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83" w:rsidRDefault="00427F83">
      <w:pPr>
        <w:pStyle w:val="ConsPlusTitlePage"/>
      </w:pPr>
      <w:r>
        <w:t xml:space="preserve">Документ предоставлен </w:t>
      </w:r>
      <w:hyperlink r:id="rId5" w:history="1">
        <w:r>
          <w:rPr>
            <w:color w:val="0000FF"/>
          </w:rPr>
          <w:t>КонсультантПлюс</w:t>
        </w:r>
      </w:hyperlink>
      <w:r>
        <w:br/>
      </w:r>
    </w:p>
    <w:p w:rsidR="00427F83" w:rsidRDefault="00427F83">
      <w:pPr>
        <w:pStyle w:val="ConsPlusNormal"/>
        <w:outlineLvl w:val="0"/>
      </w:pPr>
    </w:p>
    <w:p w:rsidR="00427F83" w:rsidRDefault="00427F83">
      <w:pPr>
        <w:pStyle w:val="ConsPlusTitle"/>
        <w:jc w:val="center"/>
        <w:outlineLvl w:val="0"/>
      </w:pPr>
      <w:r>
        <w:t>МЭРИЯ ГОРОДА АРХАНГЕЛЬСКА</w:t>
      </w:r>
    </w:p>
    <w:p w:rsidR="00427F83" w:rsidRDefault="00427F83">
      <w:pPr>
        <w:pStyle w:val="ConsPlusTitle"/>
        <w:jc w:val="center"/>
      </w:pPr>
    </w:p>
    <w:p w:rsidR="00427F83" w:rsidRDefault="00427F83">
      <w:pPr>
        <w:pStyle w:val="ConsPlusTitle"/>
        <w:jc w:val="center"/>
      </w:pPr>
      <w:r>
        <w:t>ПОСТАНОВЛЕНИЕ</w:t>
      </w:r>
    </w:p>
    <w:p w:rsidR="00427F83" w:rsidRDefault="00427F83">
      <w:pPr>
        <w:pStyle w:val="ConsPlusTitle"/>
        <w:jc w:val="center"/>
      </w:pPr>
      <w:r>
        <w:t>от 21 декабря 2015 г. N 69</w:t>
      </w:r>
    </w:p>
    <w:p w:rsidR="00427F83" w:rsidRDefault="00427F83">
      <w:pPr>
        <w:pStyle w:val="ConsPlusTitle"/>
        <w:jc w:val="center"/>
      </w:pPr>
    </w:p>
    <w:p w:rsidR="00427F83" w:rsidRDefault="00427F83">
      <w:pPr>
        <w:pStyle w:val="ConsPlusTitle"/>
        <w:jc w:val="center"/>
      </w:pPr>
      <w:r>
        <w:t>ОБ УТВЕРЖДЕНИИ ПОЛОЖЕНИЯ ОБ УСТАНОВЛЕНИИ ТАРИФОВ И РАЗМЕРА</w:t>
      </w:r>
    </w:p>
    <w:p w:rsidR="00427F83" w:rsidRDefault="00427F83">
      <w:pPr>
        <w:pStyle w:val="ConsPlusTitle"/>
        <w:jc w:val="center"/>
      </w:pPr>
      <w:r>
        <w:t>ПЛАТЫ АДМИНИСТРАЦИЕЙ МУНИЦИПАЛЬНОГО ОБРАЗОВАНИЯ "ГОРОД</w:t>
      </w:r>
    </w:p>
    <w:p w:rsidR="00427F83" w:rsidRDefault="00427F83">
      <w:pPr>
        <w:pStyle w:val="ConsPlusTitle"/>
        <w:jc w:val="center"/>
      </w:pPr>
      <w:r>
        <w:t>АРХАНГЕЛЬСК"</w:t>
      </w:r>
    </w:p>
    <w:p w:rsidR="00427F83" w:rsidRDefault="00427F83">
      <w:pPr>
        <w:pStyle w:val="ConsPlusNormal"/>
        <w:jc w:val="center"/>
      </w:pPr>
    </w:p>
    <w:p w:rsidR="00427F83" w:rsidRDefault="00427F83">
      <w:pPr>
        <w:pStyle w:val="ConsPlusNormal"/>
        <w:jc w:val="center"/>
      </w:pPr>
      <w:r>
        <w:t>Список изменяющих документов</w:t>
      </w:r>
    </w:p>
    <w:p w:rsidR="00427F83" w:rsidRDefault="00427F83">
      <w:pPr>
        <w:pStyle w:val="ConsPlusNormal"/>
        <w:jc w:val="center"/>
      </w:pPr>
      <w:proofErr w:type="gramStart"/>
      <w:r>
        <w:t xml:space="preserve">(в ред. </w:t>
      </w:r>
      <w:hyperlink r:id="rId6" w:history="1">
        <w:r>
          <w:rPr>
            <w:color w:val="0000FF"/>
          </w:rPr>
          <w:t>постановления</w:t>
        </w:r>
      </w:hyperlink>
      <w:r>
        <w:t xml:space="preserve"> Администрации муниципального образования "Город</w:t>
      </w:r>
      <w:proofErr w:type="gramEnd"/>
    </w:p>
    <w:p w:rsidR="00427F83" w:rsidRDefault="00427F83">
      <w:pPr>
        <w:pStyle w:val="ConsPlusNormal"/>
        <w:jc w:val="center"/>
      </w:pPr>
      <w:proofErr w:type="gramStart"/>
      <w:r>
        <w:t>Архангельск" от 24.08.2017 N 994)</w:t>
      </w:r>
      <w:proofErr w:type="gramEnd"/>
    </w:p>
    <w:p w:rsidR="00427F83" w:rsidRDefault="00427F83">
      <w:pPr>
        <w:pStyle w:val="ConsPlusNormal"/>
        <w:jc w:val="center"/>
      </w:pPr>
    </w:p>
    <w:p w:rsidR="00427F83" w:rsidRDefault="00427F83">
      <w:pPr>
        <w:pStyle w:val="ConsPlusNormal"/>
        <w:ind w:firstLine="540"/>
        <w:jc w:val="both"/>
      </w:pPr>
      <w:proofErr w:type="gramStart"/>
      <w:r>
        <w:t xml:space="preserve">В целях реализации Жилищного </w:t>
      </w:r>
      <w:hyperlink r:id="rId7" w:history="1">
        <w:r>
          <w:rPr>
            <w:color w:val="0000FF"/>
          </w:rPr>
          <w:t>кодекса</w:t>
        </w:r>
      </w:hyperlink>
      <w:r>
        <w:t xml:space="preserve"> Российской Федерации, Федерального </w:t>
      </w:r>
      <w:hyperlink r:id="rId8" w:history="1">
        <w:r>
          <w:rPr>
            <w:color w:val="0000FF"/>
          </w:rPr>
          <w:t>закона</w:t>
        </w:r>
      </w:hyperlink>
      <w:r>
        <w:t xml:space="preserve"> Российской Федерации от 06.10.2003 N 131-ФЗ "Об общих принципах организации местного самоуправления в Российской Федерации", </w:t>
      </w:r>
      <w:hyperlink r:id="rId9" w:history="1">
        <w:r>
          <w:rPr>
            <w:color w:val="0000FF"/>
          </w:rPr>
          <w:t>Устава</w:t>
        </w:r>
      </w:hyperlink>
      <w:r>
        <w:t xml:space="preserve"> муниципального образования "Город Архангельск" и </w:t>
      </w:r>
      <w:hyperlink r:id="rId10" w:history="1">
        <w:r>
          <w:rPr>
            <w:color w:val="0000FF"/>
          </w:rPr>
          <w:t>решения</w:t>
        </w:r>
      </w:hyperlink>
      <w:r>
        <w:t xml:space="preserve"> Архангельской городской Думы депутатов от 23.09.2015 N 258 "Об утверждении Порядка принятия решений об установлении тарифов на услуги (работы) муниципальных унитарных предприятий и муниципальных учреждений муниципального образования "Город Архангельск</w:t>
      </w:r>
      <w:proofErr w:type="gramEnd"/>
      <w:r>
        <w:t>", мэрия города Архангельска постановляет:</w:t>
      </w:r>
    </w:p>
    <w:p w:rsidR="00427F83" w:rsidRDefault="00427F83">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об установлении тарифов и размера платы Администрацией муниципального образования "Город Архангельск".</w:t>
      </w:r>
    </w:p>
    <w:p w:rsidR="00427F83" w:rsidRDefault="00427F83">
      <w:pPr>
        <w:pStyle w:val="ConsPlusNormal"/>
        <w:spacing w:before="220"/>
        <w:ind w:firstLine="540"/>
        <w:jc w:val="both"/>
      </w:pPr>
      <w:r>
        <w:t>2. Признать утратившими силу:</w:t>
      </w:r>
    </w:p>
    <w:p w:rsidR="00427F83" w:rsidRDefault="00427F83">
      <w:pPr>
        <w:pStyle w:val="ConsPlusNormal"/>
        <w:spacing w:before="220"/>
        <w:ind w:firstLine="540"/>
        <w:jc w:val="both"/>
      </w:pPr>
      <w:hyperlink r:id="rId11" w:history="1">
        <w:r>
          <w:rPr>
            <w:color w:val="0000FF"/>
          </w:rPr>
          <w:t>постановление</w:t>
        </w:r>
      </w:hyperlink>
      <w:r>
        <w:t xml:space="preserve"> мэрии города Архангельска от 23.12.2010 N 569 "Об утверждении Порядка реализации мэрией города Архангельска полномочий органов местного самоуправления в области регулирования цен, тарифов, надбавок";</w:t>
      </w:r>
    </w:p>
    <w:p w:rsidR="00427F83" w:rsidRDefault="00427F83">
      <w:pPr>
        <w:pStyle w:val="ConsPlusNormal"/>
        <w:spacing w:before="220"/>
        <w:ind w:firstLine="540"/>
        <w:jc w:val="both"/>
      </w:pPr>
      <w:hyperlink r:id="rId12" w:history="1">
        <w:r>
          <w:rPr>
            <w:color w:val="0000FF"/>
          </w:rPr>
          <w:t>постановление</w:t>
        </w:r>
      </w:hyperlink>
      <w:r>
        <w:t xml:space="preserve"> мэрии города Архангельска от 12.05.2012 N 104 "О внесении изменений и дополнений в Порядок реализации мэрией города Архангельска полномочий органов местного самоуправления в области регулирования цен, тарифов, надбавок";</w:t>
      </w:r>
    </w:p>
    <w:p w:rsidR="00427F83" w:rsidRDefault="00427F83">
      <w:pPr>
        <w:pStyle w:val="ConsPlusNormal"/>
        <w:spacing w:before="220"/>
        <w:ind w:firstLine="540"/>
        <w:jc w:val="both"/>
      </w:pPr>
      <w:hyperlink r:id="rId13" w:history="1">
        <w:r>
          <w:rPr>
            <w:color w:val="0000FF"/>
          </w:rPr>
          <w:t>постановление</w:t>
        </w:r>
      </w:hyperlink>
      <w:r>
        <w:t xml:space="preserve"> мэрии города Архангельска от 11.01.2013 N 5 "О внесении изменения в Порядок реализации мэрией города Архангельска полномочий органов местного самоуправления в области регулирования цен, тарифов, надбавок";</w:t>
      </w:r>
    </w:p>
    <w:p w:rsidR="00427F83" w:rsidRDefault="00427F83">
      <w:pPr>
        <w:pStyle w:val="ConsPlusNormal"/>
        <w:spacing w:before="220"/>
        <w:ind w:firstLine="540"/>
        <w:jc w:val="both"/>
      </w:pPr>
      <w:hyperlink r:id="rId14" w:history="1">
        <w:r>
          <w:rPr>
            <w:color w:val="0000FF"/>
          </w:rPr>
          <w:t>пункт 3</w:t>
        </w:r>
      </w:hyperlink>
      <w:r>
        <w:t xml:space="preserve"> постановления мэрии города Архангельска от 13.12.2013 N 936 "О внесении изменений и дополнений в отдельные постановления мэрии города Архангельска".</w:t>
      </w:r>
    </w:p>
    <w:p w:rsidR="00427F83" w:rsidRDefault="00427F83">
      <w:pPr>
        <w:pStyle w:val="ConsPlusNormal"/>
        <w:spacing w:before="220"/>
        <w:ind w:firstLine="540"/>
        <w:jc w:val="both"/>
      </w:pPr>
      <w:r>
        <w:t>3. Настоящее постановление вступает в силу с 1 января 2016 года.</w:t>
      </w:r>
    </w:p>
    <w:p w:rsidR="00427F83" w:rsidRDefault="00427F83">
      <w:pPr>
        <w:pStyle w:val="ConsPlusNormal"/>
        <w:spacing w:before="220"/>
        <w:ind w:firstLine="540"/>
        <w:jc w:val="both"/>
      </w:pPr>
      <w:r>
        <w:t xml:space="preserve">4. Опубликовать постановление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427F83" w:rsidRDefault="00427F83">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заместителей Главы муниципального образования "Город Архангельск".</w:t>
      </w:r>
    </w:p>
    <w:p w:rsidR="00427F83" w:rsidRDefault="00427F83">
      <w:pPr>
        <w:pStyle w:val="ConsPlusNormal"/>
        <w:jc w:val="both"/>
      </w:pPr>
    </w:p>
    <w:p w:rsidR="00427F83" w:rsidRDefault="00427F83">
      <w:pPr>
        <w:pStyle w:val="ConsPlusNormal"/>
        <w:jc w:val="right"/>
      </w:pPr>
      <w:r>
        <w:t>Глава муниципального образования</w:t>
      </w:r>
    </w:p>
    <w:p w:rsidR="00427F83" w:rsidRDefault="00427F83">
      <w:pPr>
        <w:pStyle w:val="ConsPlusNormal"/>
        <w:jc w:val="right"/>
      </w:pPr>
      <w:r>
        <w:t>"Город Архангельск"</w:t>
      </w:r>
    </w:p>
    <w:p w:rsidR="00427F83" w:rsidRDefault="00427F83">
      <w:pPr>
        <w:pStyle w:val="ConsPlusNormal"/>
        <w:jc w:val="right"/>
      </w:pPr>
      <w:r>
        <w:t>И.В.ГОДЗИШ</w:t>
      </w:r>
    </w:p>
    <w:p w:rsidR="00427F83" w:rsidRDefault="00427F83">
      <w:pPr>
        <w:pStyle w:val="ConsPlusNormal"/>
        <w:jc w:val="both"/>
      </w:pPr>
    </w:p>
    <w:p w:rsidR="00427F83" w:rsidRDefault="00427F83">
      <w:pPr>
        <w:pStyle w:val="ConsPlusNormal"/>
        <w:jc w:val="both"/>
      </w:pPr>
    </w:p>
    <w:p w:rsidR="00427F83" w:rsidRDefault="00427F83">
      <w:pPr>
        <w:pStyle w:val="ConsPlusNormal"/>
        <w:jc w:val="both"/>
      </w:pPr>
    </w:p>
    <w:p w:rsidR="00427F83" w:rsidRDefault="00427F83">
      <w:pPr>
        <w:pStyle w:val="ConsPlusNormal"/>
        <w:jc w:val="both"/>
      </w:pPr>
    </w:p>
    <w:p w:rsidR="00427F83" w:rsidRDefault="00427F83">
      <w:pPr>
        <w:pStyle w:val="ConsPlusNormal"/>
        <w:jc w:val="both"/>
      </w:pPr>
    </w:p>
    <w:p w:rsidR="00427F83" w:rsidRDefault="00427F83">
      <w:pPr>
        <w:pStyle w:val="ConsPlusNormal"/>
        <w:jc w:val="right"/>
        <w:outlineLvl w:val="0"/>
      </w:pPr>
      <w:r>
        <w:t>Утверждено</w:t>
      </w:r>
    </w:p>
    <w:p w:rsidR="00427F83" w:rsidRDefault="00427F83">
      <w:pPr>
        <w:pStyle w:val="ConsPlusNormal"/>
        <w:jc w:val="right"/>
      </w:pPr>
      <w:r>
        <w:t>постановлением мэрии</w:t>
      </w:r>
    </w:p>
    <w:p w:rsidR="00427F83" w:rsidRDefault="00427F83">
      <w:pPr>
        <w:pStyle w:val="ConsPlusNormal"/>
        <w:jc w:val="right"/>
      </w:pPr>
      <w:r>
        <w:t>города Архангельска</w:t>
      </w:r>
    </w:p>
    <w:p w:rsidR="00427F83" w:rsidRDefault="00427F83">
      <w:pPr>
        <w:pStyle w:val="ConsPlusNormal"/>
        <w:jc w:val="right"/>
      </w:pPr>
      <w:r>
        <w:t>от 21.12.2015 N 69</w:t>
      </w:r>
    </w:p>
    <w:p w:rsidR="00427F83" w:rsidRDefault="00427F83">
      <w:pPr>
        <w:pStyle w:val="ConsPlusNormal"/>
        <w:jc w:val="both"/>
      </w:pPr>
    </w:p>
    <w:p w:rsidR="00427F83" w:rsidRDefault="00427F83">
      <w:pPr>
        <w:pStyle w:val="ConsPlusTitle"/>
        <w:jc w:val="center"/>
      </w:pPr>
      <w:bookmarkStart w:id="0" w:name="P38"/>
      <w:bookmarkEnd w:id="0"/>
      <w:r>
        <w:t>ПОЛОЖЕНИЕ</w:t>
      </w:r>
    </w:p>
    <w:p w:rsidR="00427F83" w:rsidRDefault="00427F83">
      <w:pPr>
        <w:pStyle w:val="ConsPlusTitle"/>
        <w:jc w:val="center"/>
      </w:pPr>
      <w:r>
        <w:t>ОБ УСТАНОВЛЕНИИ ТАРИФОВ И РАЗМЕРА ПЛАТЫ АДМИНИСТРАЦИЕЙ</w:t>
      </w:r>
    </w:p>
    <w:p w:rsidR="00427F83" w:rsidRDefault="00427F83">
      <w:pPr>
        <w:pStyle w:val="ConsPlusTitle"/>
        <w:jc w:val="center"/>
      </w:pPr>
      <w:r>
        <w:t>МУНИЦИПАЛЬНОГО ОБРАЗОВАНИЯ "ГОРОД АРХАНГЕЛЬСК"</w:t>
      </w:r>
    </w:p>
    <w:p w:rsidR="00427F83" w:rsidRDefault="00427F83">
      <w:pPr>
        <w:pStyle w:val="ConsPlusNormal"/>
        <w:jc w:val="center"/>
      </w:pPr>
    </w:p>
    <w:p w:rsidR="00427F83" w:rsidRDefault="00427F83">
      <w:pPr>
        <w:pStyle w:val="ConsPlusNormal"/>
        <w:jc w:val="center"/>
      </w:pPr>
      <w:r>
        <w:t>Список изменяющих документов</w:t>
      </w:r>
    </w:p>
    <w:p w:rsidR="00427F83" w:rsidRDefault="00427F83">
      <w:pPr>
        <w:pStyle w:val="ConsPlusNormal"/>
        <w:jc w:val="center"/>
      </w:pPr>
      <w:proofErr w:type="gramStart"/>
      <w:r>
        <w:t xml:space="preserve">(в ред. </w:t>
      </w:r>
      <w:hyperlink r:id="rId15" w:history="1">
        <w:r>
          <w:rPr>
            <w:color w:val="0000FF"/>
          </w:rPr>
          <w:t>постановления</w:t>
        </w:r>
      </w:hyperlink>
      <w:r>
        <w:t xml:space="preserve"> Администрации муниципального</w:t>
      </w:r>
      <w:proofErr w:type="gramEnd"/>
    </w:p>
    <w:p w:rsidR="00427F83" w:rsidRDefault="00427F83">
      <w:pPr>
        <w:pStyle w:val="ConsPlusNormal"/>
        <w:jc w:val="center"/>
      </w:pPr>
      <w:r>
        <w:t>образования "Город Архангельск" от 24.08.2017 N 994)</w:t>
      </w:r>
    </w:p>
    <w:p w:rsidR="00427F83" w:rsidRDefault="00427F83">
      <w:pPr>
        <w:pStyle w:val="ConsPlusNormal"/>
        <w:jc w:val="both"/>
      </w:pPr>
    </w:p>
    <w:p w:rsidR="00427F83" w:rsidRDefault="00427F83">
      <w:pPr>
        <w:pStyle w:val="ConsPlusNormal"/>
        <w:jc w:val="center"/>
        <w:outlineLvl w:val="1"/>
      </w:pPr>
      <w:r>
        <w:t>1. Общие положения</w:t>
      </w:r>
    </w:p>
    <w:p w:rsidR="00427F83" w:rsidRDefault="00427F83">
      <w:pPr>
        <w:pStyle w:val="ConsPlusNormal"/>
        <w:jc w:val="both"/>
      </w:pPr>
    </w:p>
    <w:p w:rsidR="00427F83" w:rsidRDefault="00427F83">
      <w:pPr>
        <w:pStyle w:val="ConsPlusNormal"/>
        <w:ind w:firstLine="540"/>
        <w:jc w:val="both"/>
      </w:pPr>
      <w:r>
        <w:t>1.1. Настоящее Положение определяет порядок взаимодействия отраслевых (функциональных) органов Администрации муниципального образования "Город Архангельск", муниципальных унитарных предприятий и учреждений муниципального образования "Город Архангельск" (далее - муниципальные предприятия и учреждения) и иных организаций при установлении:</w:t>
      </w:r>
    </w:p>
    <w:p w:rsidR="00427F83" w:rsidRDefault="00427F83">
      <w:pPr>
        <w:pStyle w:val="ConsPlusNormal"/>
        <w:spacing w:before="220"/>
        <w:ind w:firstLine="540"/>
        <w:jc w:val="both"/>
      </w:pPr>
      <w:r>
        <w:t>размера платы за жилое помещение;</w:t>
      </w:r>
    </w:p>
    <w:p w:rsidR="00427F83" w:rsidRDefault="00427F83">
      <w:pPr>
        <w:pStyle w:val="ConsPlusNormal"/>
        <w:spacing w:before="220"/>
        <w:ind w:firstLine="540"/>
        <w:jc w:val="both"/>
      </w:pPr>
      <w:r>
        <w:t>тарифов (размера платы) на услуги (работы), оказываемые (выполняемые) муниципальными предприятиями и учреждениями.</w:t>
      </w:r>
    </w:p>
    <w:p w:rsidR="00427F83" w:rsidRDefault="00427F83">
      <w:pPr>
        <w:pStyle w:val="ConsPlusNormal"/>
        <w:spacing w:before="220"/>
        <w:ind w:firstLine="540"/>
        <w:jc w:val="both"/>
      </w:pPr>
      <w:r>
        <w:t>1.2. Тарифы (размеры платы) устанавливаются муниципальным правовым актом Администрации муниципального образования "Город Архангельск" (далее - Администрация города Архангельска) с учетом требований законодательства Российской Федерации, нормативных правовых актов Российской Федерации и муниципальных правовых актов муниципального образования "Город Архангельск".</w:t>
      </w:r>
    </w:p>
    <w:p w:rsidR="00427F83" w:rsidRDefault="00427F83">
      <w:pPr>
        <w:pStyle w:val="ConsPlusNormal"/>
        <w:jc w:val="both"/>
      </w:pPr>
    </w:p>
    <w:p w:rsidR="00427F83" w:rsidRDefault="00427F83">
      <w:pPr>
        <w:pStyle w:val="ConsPlusNormal"/>
        <w:jc w:val="center"/>
        <w:outlineLvl w:val="1"/>
      </w:pPr>
      <w:r>
        <w:t>2. Размер платы за жилое помещение</w:t>
      </w:r>
    </w:p>
    <w:p w:rsidR="00427F83" w:rsidRDefault="00427F83">
      <w:pPr>
        <w:pStyle w:val="ConsPlusNormal"/>
        <w:jc w:val="both"/>
      </w:pPr>
    </w:p>
    <w:p w:rsidR="00427F83" w:rsidRDefault="00427F83">
      <w:pPr>
        <w:pStyle w:val="ConsPlusNormal"/>
        <w:ind w:firstLine="540"/>
        <w:jc w:val="both"/>
      </w:pPr>
      <w:r>
        <w:t>2.1. Размер платы за пользование жилым помещением (плата за наем) государственного или муниципального жилищного фонда определяется департаментом городского хозяйства Администрации города Архангельска (далее - департамент городского хозяйства).</w:t>
      </w:r>
    </w:p>
    <w:p w:rsidR="00427F83" w:rsidRDefault="00427F83">
      <w:pPr>
        <w:pStyle w:val="ConsPlusNormal"/>
        <w:spacing w:before="220"/>
        <w:ind w:firstLine="540"/>
        <w:jc w:val="both"/>
      </w:pPr>
      <w:r>
        <w:t xml:space="preserve">2.2. </w:t>
      </w:r>
      <w:proofErr w:type="gramStart"/>
      <w: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размер платы за содержание жилого помещения для собственников жилых помещений, которые не приняли решение о выборе способа управления, а также для собственников жилых помещений в многоквартирном доме, которые на их общем собрании не приняли решение об</w:t>
      </w:r>
      <w:proofErr w:type="gramEnd"/>
      <w:r>
        <w:t xml:space="preserve"> </w:t>
      </w:r>
      <w:proofErr w:type="gramStart"/>
      <w:r>
        <w:t>установлении</w:t>
      </w:r>
      <w:proofErr w:type="gramEnd"/>
      <w:r>
        <w:t xml:space="preserve"> размера платы, определяется департаментом городского хозяйства или организацией, управомоченной собственником имущества на выполнение функций наймодателя.</w:t>
      </w:r>
    </w:p>
    <w:p w:rsidR="00427F83" w:rsidRDefault="00427F83">
      <w:pPr>
        <w:pStyle w:val="ConsPlusNormal"/>
        <w:spacing w:before="220"/>
        <w:ind w:firstLine="540"/>
        <w:jc w:val="both"/>
      </w:pPr>
      <w:r>
        <w:t>Размер платы за содержание жилого помещения определяется по каждому многоквартирному дому и должен быть соразмерен утвержденному перечню, объемам и качеству услуг и работ в таком многоквартирном доме.</w:t>
      </w:r>
    </w:p>
    <w:p w:rsidR="00427F83" w:rsidRDefault="00427F83">
      <w:pPr>
        <w:pStyle w:val="ConsPlusNormal"/>
        <w:spacing w:before="220"/>
        <w:ind w:firstLine="540"/>
        <w:jc w:val="both"/>
      </w:pPr>
      <w:r>
        <w:lastRenderedPageBreak/>
        <w:t xml:space="preserve">Размер платы за содержание жилого помещения для собственников жилых помещений в многоквартирном доме, которые на общем собрании выбрали способ управления, но не приняли решение об установлении размера платы, определяется на основании обращения представленного в департамент городского хозяйства организацией, осуществляющей управление таким многоквартирным домом, не </w:t>
      </w:r>
      <w:proofErr w:type="gramStart"/>
      <w:r>
        <w:t>позднее</w:t>
      </w:r>
      <w:proofErr w:type="gramEnd"/>
      <w:r>
        <w:t xml:space="preserve"> чем за 30 календарных дней до даты установления размера такой платы, которое содержит:</w:t>
      </w:r>
    </w:p>
    <w:p w:rsidR="00427F83" w:rsidRDefault="00427F83">
      <w:pPr>
        <w:pStyle w:val="ConsPlusNormal"/>
        <w:spacing w:before="220"/>
        <w:ind w:firstLine="540"/>
        <w:jc w:val="both"/>
      </w:pPr>
      <w:r>
        <w:t>копию протокола (решения) общего собрания собственников помещений в многоквартирном доме;</w:t>
      </w:r>
    </w:p>
    <w:p w:rsidR="00427F83" w:rsidRDefault="00427F83">
      <w:pPr>
        <w:pStyle w:val="ConsPlusNormal"/>
        <w:spacing w:before="220"/>
        <w:ind w:firstLine="540"/>
        <w:jc w:val="both"/>
      </w:pPr>
      <w:r>
        <w:t>перечень услуг и работ, необходимый для обеспечения надлежащего содержания общего имущества в многоквартирном доме, утвержденный решением общего собрания собственников помещений в многоквартирном доме, с указанием периодичности или сроков их оказания (выполнения).</w:t>
      </w:r>
    </w:p>
    <w:p w:rsidR="00427F83" w:rsidRDefault="00427F83">
      <w:pPr>
        <w:pStyle w:val="ConsPlusNormal"/>
        <w:spacing w:before="220"/>
        <w:ind w:firstLine="540"/>
        <w:jc w:val="both"/>
      </w:pPr>
      <w:r>
        <w:t>2.3. Департамент городского хозяйства готовит проекты муниципальных правовых актов Администрации города Архангельска об установлении размера платы:</w:t>
      </w:r>
    </w:p>
    <w:p w:rsidR="00427F83" w:rsidRDefault="00427F83">
      <w:pPr>
        <w:pStyle w:val="ConsPlusNormal"/>
        <w:spacing w:before="220"/>
        <w:ind w:firstLine="540"/>
        <w:jc w:val="both"/>
      </w:pPr>
      <w:r>
        <w:t>за наем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427F83" w:rsidRDefault="00427F83">
      <w:pPr>
        <w:pStyle w:val="ConsPlusNormal"/>
        <w:spacing w:before="220"/>
        <w:ind w:firstLine="540"/>
        <w:jc w:val="both"/>
      </w:pPr>
      <w:r>
        <w:t>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427F83" w:rsidRDefault="00427F83">
      <w:pPr>
        <w:pStyle w:val="ConsPlusNormal"/>
        <w:spacing w:before="220"/>
        <w:ind w:firstLine="540"/>
        <w:jc w:val="both"/>
      </w:pPr>
      <w:r>
        <w:t>за содержание жилого помещения для собственников жилых помещений в многоквартирных домах, которые не приняли решение о выборе способа управления, а также для собственников жилых помещений в многоквартирном доме, которые на их общем собрании не приняли решение об установлении размера платы,</w:t>
      </w:r>
    </w:p>
    <w:p w:rsidR="00427F83" w:rsidRDefault="00427F83">
      <w:pPr>
        <w:pStyle w:val="ConsPlusNormal"/>
        <w:spacing w:before="220"/>
        <w:ind w:firstLine="540"/>
        <w:jc w:val="both"/>
      </w:pPr>
      <w:r>
        <w:t>согласовывает их в обязательном порядке с департаментом экономического развития Администрации муниципального образования "Город Архангельск" (далее - департамент экономического развития) и представляет на утверждение Главе муниципального образования "Город Архангельск".</w:t>
      </w:r>
    </w:p>
    <w:p w:rsidR="00427F83" w:rsidRDefault="00427F83">
      <w:pPr>
        <w:pStyle w:val="ConsPlusNormal"/>
        <w:jc w:val="both"/>
      </w:pPr>
      <w:r>
        <w:t xml:space="preserve">(в ред. </w:t>
      </w:r>
      <w:hyperlink r:id="rId16"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jc w:val="both"/>
      </w:pPr>
    </w:p>
    <w:p w:rsidR="00427F83" w:rsidRDefault="00427F83">
      <w:pPr>
        <w:pStyle w:val="ConsPlusNormal"/>
        <w:jc w:val="center"/>
        <w:outlineLvl w:val="1"/>
      </w:pPr>
      <w:r>
        <w:t>3. Тарифы (размер платы) на услуги (работы)</w:t>
      </w:r>
    </w:p>
    <w:p w:rsidR="00427F83" w:rsidRDefault="00427F83">
      <w:pPr>
        <w:pStyle w:val="ConsPlusNormal"/>
        <w:jc w:val="center"/>
      </w:pPr>
      <w:r>
        <w:t>муниципальных предприятий и учреждений</w:t>
      </w:r>
    </w:p>
    <w:p w:rsidR="00427F83" w:rsidRDefault="00427F83">
      <w:pPr>
        <w:pStyle w:val="ConsPlusNormal"/>
        <w:jc w:val="both"/>
      </w:pPr>
    </w:p>
    <w:p w:rsidR="00427F83" w:rsidRDefault="00427F83">
      <w:pPr>
        <w:pStyle w:val="ConsPlusNormal"/>
        <w:ind w:firstLine="540"/>
        <w:jc w:val="both"/>
      </w:pPr>
      <w:r>
        <w:t>3.1. Муниципальные предприятия и учреждения самостоятельно определяют возможность оказания услуг (выполнения работ) за плату для граждан и юридических лиц в зависимости от материально-технической базы, численности и квалификации персонала.</w:t>
      </w:r>
    </w:p>
    <w:p w:rsidR="00427F83" w:rsidRDefault="00427F83">
      <w:pPr>
        <w:pStyle w:val="ConsPlusNormal"/>
        <w:spacing w:before="220"/>
        <w:ind w:firstLine="540"/>
        <w:jc w:val="both"/>
      </w:pPr>
      <w:r>
        <w:t xml:space="preserve">3.2. </w:t>
      </w:r>
      <w:proofErr w:type="gramStart"/>
      <w:r>
        <w:t>Размер платы за услуги (работы), оказываемые (выполняемые) муниципальными учреждениями, определяется для услуг (работ), включенных в утвержденные в установленном Администрацией города Архангельска порядке перечни услуг (работ), оказываемых (выполняемых) муниципальными учреждениями муниципального образования "Город Архангельск" для граждан и юридических лиц за плату.</w:t>
      </w:r>
      <w:proofErr w:type="gramEnd"/>
    </w:p>
    <w:p w:rsidR="00427F83" w:rsidRDefault="00427F83">
      <w:pPr>
        <w:pStyle w:val="ConsPlusNormal"/>
        <w:spacing w:before="220"/>
        <w:ind w:firstLine="540"/>
        <w:jc w:val="both"/>
      </w:pPr>
      <w:proofErr w:type="gramStart"/>
      <w:r>
        <w:t xml:space="preserve">Размер платы для граждан и юридических лиц за услуги (работы), относящиеся к основным видам деятельности муниципального бюджетного учреждения муниципального образования "Город Архангельск", определяется в порядке, установленном </w:t>
      </w:r>
      <w:hyperlink r:id="rId17" w:history="1">
        <w:r>
          <w:rPr>
            <w:color w:val="0000FF"/>
          </w:rPr>
          <w:t>Порядком</w:t>
        </w:r>
      </w:hyperlink>
      <w:r>
        <w:t xml:space="preserve"> определения платы для граждан и юридических лиц за услуги (работы), относящиеся к основным видам деятельности </w:t>
      </w:r>
      <w:r>
        <w:lastRenderedPageBreak/>
        <w:t>муниципального бюджетного учреждения муниципального образования "Город Архангельск", утвержденным постановлением мэрии города Архангельска от 29.09.2011 N 442, с учетом</w:t>
      </w:r>
      <w:proofErr w:type="gramEnd"/>
      <w:r>
        <w:t xml:space="preserve"> настоящего Положения.</w:t>
      </w:r>
    </w:p>
    <w:p w:rsidR="00427F83" w:rsidRDefault="00427F83">
      <w:pPr>
        <w:pStyle w:val="ConsPlusNormal"/>
        <w:spacing w:before="220"/>
        <w:ind w:firstLine="540"/>
        <w:jc w:val="both"/>
      </w:pPr>
      <w:r>
        <w:t>Размер платы для граждан и юридических лиц за услуги (работы), относящиеся к основным видам деятельности муниципального автономного учреждения муниципального образования "Город Архангельск", определяется в порядке, аналогичном порядку определения указанной платы для муниципального бюджетного учреждения муниципального образования "Город Архангельск".</w:t>
      </w:r>
    </w:p>
    <w:p w:rsidR="00427F83" w:rsidRDefault="00427F83">
      <w:pPr>
        <w:pStyle w:val="ConsPlusNormal"/>
        <w:spacing w:before="220"/>
        <w:ind w:firstLine="540"/>
        <w:jc w:val="both"/>
      </w:pPr>
      <w:proofErr w:type="gramStart"/>
      <w:r>
        <w:t>Размер платы для граждан и юридических лиц за услуги (работы), оказываемые (выполняемые) муниципальным казенным учреждением муниципального образования "Город Архангельск", и за услуги (работы), относящиеся в соответствии с уставом к иным видам деятельности муниципального бюджетного или автономного учреждения муниципального образования "Город Архангельск", устанавливается в соответствии с настоящим Положением.</w:t>
      </w:r>
      <w:proofErr w:type="gramEnd"/>
    </w:p>
    <w:p w:rsidR="00427F83" w:rsidRDefault="00427F83">
      <w:pPr>
        <w:pStyle w:val="ConsPlusNormal"/>
        <w:spacing w:before="220"/>
        <w:ind w:firstLine="540"/>
        <w:jc w:val="both"/>
      </w:pPr>
      <w:r>
        <w:t>3.3. Для муниципальных предприятий, получающих субсидии из городского бюджета на возмещение затрат, возникающих при оказании услуг (работ), за исключением услуг помывки в общих отделениях бань, стоимость этих услуг (работ) на планируемый расчетный период рассчитывается в порядке, установленном муниципальным правовым актом Администрации города Архангельска.</w:t>
      </w:r>
    </w:p>
    <w:p w:rsidR="00427F83" w:rsidRDefault="00427F83">
      <w:pPr>
        <w:pStyle w:val="ConsPlusNormal"/>
        <w:spacing w:before="220"/>
        <w:ind w:firstLine="540"/>
        <w:jc w:val="both"/>
      </w:pPr>
      <w:r>
        <w:t>3.4. Тарифы (размер платы) на услуги (работы) определяются муниципальными предприятиями и учреждениями с использованием методов экономически обоснованных расходов, индексации, путем применения фиксированных тарифов.</w:t>
      </w:r>
    </w:p>
    <w:p w:rsidR="00427F83" w:rsidRDefault="00427F83">
      <w:pPr>
        <w:pStyle w:val="ConsPlusNormal"/>
        <w:spacing w:before="220"/>
        <w:ind w:firstLine="540"/>
        <w:jc w:val="both"/>
      </w:pPr>
      <w:r>
        <w:t>Основным методом расчета тарифов (размера платы) на услуги (работы) является метод экономически обоснованных расходов, определяемых путем калькулирования затрат на единицу услуги (работы) на период установления.</w:t>
      </w:r>
    </w:p>
    <w:p w:rsidR="00427F83" w:rsidRDefault="00427F83">
      <w:pPr>
        <w:pStyle w:val="ConsPlusNormal"/>
        <w:spacing w:before="220"/>
        <w:ind w:firstLine="540"/>
        <w:jc w:val="both"/>
      </w:pPr>
      <w:r>
        <w:t>Метод индексации используется при расчете тарифов на услуги (работы), оказываемые (выполняемые) муниципальными предприятиями, при предоставлении которых не изменяются процесс, количество и наименование используемых материальных и трудовых ресурсов. В соответствии с данным методом тарифы устанавливаются исходя из ранее установленного размера тарифа и прогнозных показателей, определяемых Минэкономразвития Российской Федерации и действующих на момент установления тарифов.</w:t>
      </w:r>
    </w:p>
    <w:p w:rsidR="00427F83" w:rsidRDefault="00427F83">
      <w:pPr>
        <w:pStyle w:val="ConsPlusNormal"/>
        <w:spacing w:before="220"/>
        <w:ind w:firstLine="540"/>
        <w:jc w:val="both"/>
      </w:pPr>
      <w:r>
        <w:t>3.5. Муниципальные предприятия и учреждения, оказывающие услуги (выполняющие работы) за плату, обязаны вести раздельный учет объемов услуг (работ), доходов и расходов в отношении платной и иной деятельности.</w:t>
      </w:r>
    </w:p>
    <w:p w:rsidR="00427F83" w:rsidRDefault="00427F83">
      <w:pPr>
        <w:pStyle w:val="ConsPlusNormal"/>
        <w:spacing w:before="220"/>
        <w:ind w:firstLine="540"/>
        <w:jc w:val="both"/>
      </w:pPr>
      <w:r>
        <w:t>3.6. При расчете тарифов (размера платы) на услуги (работы) учитываются расходы, непосредственно связанные с оказанием услуг (выполнением работ), а также расходы на общехозяйственные (общепроизводственные) нужды.</w:t>
      </w:r>
    </w:p>
    <w:p w:rsidR="00427F83" w:rsidRDefault="00427F83">
      <w:pPr>
        <w:pStyle w:val="ConsPlusNormal"/>
        <w:spacing w:before="220"/>
        <w:ind w:firstLine="540"/>
        <w:jc w:val="both"/>
      </w:pPr>
      <w:proofErr w:type="gramStart"/>
      <w:r>
        <w:t>Расходы, включаемые в расчет тарифа (размера платы) на единицу услуги (работы), оказываемой (выполняемой) муниципальным предприятием или учреждением, группируются по элементам и (или) статьям затрат (в зависимости от отраслевых особенностей).</w:t>
      </w:r>
      <w:proofErr w:type="gramEnd"/>
    </w:p>
    <w:p w:rsidR="00427F83" w:rsidRDefault="00427F83">
      <w:pPr>
        <w:pStyle w:val="ConsPlusNormal"/>
        <w:spacing w:before="220"/>
        <w:ind w:firstLine="540"/>
        <w:jc w:val="both"/>
      </w:pPr>
      <w:r>
        <w:t xml:space="preserve">3.7. Расходы определяются с учетом оценки их экономической обоснованности и в соответствии с </w:t>
      </w:r>
      <w:hyperlink r:id="rId18" w:history="1">
        <w:r>
          <w:rPr>
            <w:color w:val="0000FF"/>
          </w:rPr>
          <w:t>главой 25</w:t>
        </w:r>
      </w:hyperlink>
      <w:r>
        <w:t xml:space="preserve"> Налогового кодекса Российской Федерации, законодательством Российской Федерации, нормативными правовыми актами Российской Федерации и муниципальными правовыми актами муниципального образования "Город Архангельск".</w:t>
      </w:r>
    </w:p>
    <w:p w:rsidR="00427F83" w:rsidRDefault="00427F83">
      <w:pPr>
        <w:pStyle w:val="ConsPlusNormal"/>
        <w:spacing w:before="220"/>
        <w:ind w:firstLine="540"/>
        <w:jc w:val="both"/>
      </w:pPr>
      <w:proofErr w:type="gramStart"/>
      <w:r>
        <w:t xml:space="preserve">Расходы на оплату труда, включаемые в тарифы (размер платы) на услугу (работы), определяются исходя из общих условий оплаты труда, установленных отраслевым тарифным </w:t>
      </w:r>
      <w:r>
        <w:lastRenderedPageBreak/>
        <w:t>соглашением (системой оплаты труда, договором) или фактических расходов на оплату труда, произведенных муниципальным предприятием или учреждением за предшествующий период, и показателей прогноза социально-экономического развития муниципального образования "Город Архангельск" на очередной финансовый год и плановый период.</w:t>
      </w:r>
      <w:proofErr w:type="gramEnd"/>
    </w:p>
    <w:p w:rsidR="00427F83" w:rsidRDefault="00427F83">
      <w:pPr>
        <w:pStyle w:val="ConsPlusNormal"/>
        <w:spacing w:before="220"/>
        <w:ind w:firstLine="540"/>
        <w:jc w:val="both"/>
      </w:pPr>
      <w:r>
        <w:t>Общехозяйственные (общепроизводственные) расходы, распределяются на услуги (работы) в соответствии с учетной политикой муниципального предприятия или учреждения и включаются в расчет тарифа (размера платы).</w:t>
      </w:r>
    </w:p>
    <w:p w:rsidR="00427F83" w:rsidRDefault="00427F83">
      <w:pPr>
        <w:pStyle w:val="ConsPlusNormal"/>
        <w:spacing w:before="220"/>
        <w:ind w:firstLine="540"/>
        <w:jc w:val="both"/>
      </w:pPr>
      <w:r>
        <w:t>3.8. В тарифы (размер платы) на услуги (работы) не включаются расходы муниципальных предприятий и учреждений, связанные с привлечением ими избыточных ресурсов, недоиспользованием материально-технической базы, а также иные необоснованные расходы.</w:t>
      </w:r>
    </w:p>
    <w:p w:rsidR="00427F83" w:rsidRDefault="00427F83">
      <w:pPr>
        <w:pStyle w:val="ConsPlusNormal"/>
        <w:spacing w:before="220"/>
        <w:ind w:firstLine="540"/>
        <w:jc w:val="both"/>
      </w:pPr>
      <w:r>
        <w:t>3.9. Уровень рентабельности, принимаемый при расчете тарифов (размера платы) на услуги (работы), должен обеспечивать муниципальному предприятию или учреждению необходимые средства для собственного развития и финансового обеспечения иных обоснованных расходов и не должен превышать 20 процентов.</w:t>
      </w:r>
    </w:p>
    <w:p w:rsidR="00427F83" w:rsidRDefault="00427F83">
      <w:pPr>
        <w:pStyle w:val="ConsPlusNormal"/>
        <w:spacing w:before="220"/>
        <w:ind w:firstLine="540"/>
        <w:jc w:val="both"/>
      </w:pPr>
      <w:r>
        <w:t>3.10. Муниципальное предприятие или учреждение представляет в отраслевой (функциональный) орган Администрации города Архангельска, в ведении которого находится данное муниципальное предприятие или учреждение, (далее - орган Администрации города) следующие документы:</w:t>
      </w:r>
    </w:p>
    <w:p w:rsidR="00427F83" w:rsidRDefault="00427F83">
      <w:pPr>
        <w:pStyle w:val="ConsPlusNormal"/>
        <w:spacing w:before="220"/>
        <w:ind w:firstLine="540"/>
        <w:jc w:val="both"/>
      </w:pPr>
      <w:r>
        <w:t>предложение о необходимости установления (изменения) тарифов (размера платы);</w:t>
      </w:r>
    </w:p>
    <w:p w:rsidR="00427F83" w:rsidRDefault="00427F83">
      <w:pPr>
        <w:pStyle w:val="ConsPlusNormal"/>
        <w:spacing w:before="220"/>
        <w:ind w:firstLine="540"/>
        <w:jc w:val="both"/>
      </w:pPr>
      <w:r>
        <w:t>основные показатели деятельности за предшествующий (текущий) расчетный период и на плановый период, с указанием объема платных услуг (работ) в натуральном и стоимостном выражении;</w:t>
      </w:r>
    </w:p>
    <w:p w:rsidR="00427F83" w:rsidRDefault="00427F83">
      <w:pPr>
        <w:pStyle w:val="ConsPlusNormal"/>
        <w:spacing w:before="220"/>
        <w:ind w:firstLine="540"/>
        <w:jc w:val="both"/>
      </w:pPr>
      <w:r>
        <w:t>бухгалтерскую (бюджетную) и статистическую отчетность за предшествующий и текущий расчетный период;</w:t>
      </w:r>
    </w:p>
    <w:p w:rsidR="00427F83" w:rsidRDefault="00427F83">
      <w:pPr>
        <w:pStyle w:val="ConsPlusNormal"/>
        <w:spacing w:before="220"/>
        <w:ind w:firstLine="540"/>
        <w:jc w:val="both"/>
      </w:pPr>
      <w:r>
        <w:t>нормативно-техническую документацию, в соответствии с которой оказывается услуга (выполняется работа), утвержденную в установленном порядке;</w:t>
      </w:r>
    </w:p>
    <w:p w:rsidR="00427F83" w:rsidRDefault="00427F83">
      <w:pPr>
        <w:pStyle w:val="ConsPlusNormal"/>
        <w:spacing w:before="220"/>
        <w:ind w:firstLine="540"/>
        <w:jc w:val="both"/>
      </w:pPr>
      <w:r>
        <w:t>приказ об учетной политике или выписку из него;</w:t>
      </w:r>
    </w:p>
    <w:p w:rsidR="00427F83" w:rsidRDefault="00427F83">
      <w:pPr>
        <w:pStyle w:val="ConsPlusNormal"/>
        <w:spacing w:before="220"/>
        <w:ind w:firstLine="540"/>
        <w:jc w:val="both"/>
      </w:pPr>
      <w:r>
        <w:t>плановые калькуляции на услуги (работы) с расшифровками статей затрат;</w:t>
      </w:r>
    </w:p>
    <w:p w:rsidR="00427F83" w:rsidRDefault="00427F83">
      <w:pPr>
        <w:pStyle w:val="ConsPlusNormal"/>
        <w:spacing w:before="220"/>
        <w:ind w:firstLine="540"/>
        <w:jc w:val="both"/>
      </w:pPr>
      <w:r>
        <w:t>расчет плановой прибыли, необходимой для финансового обеспечения расходов, не подлежащих отнесению на себестоимость услуг (работ);</w:t>
      </w:r>
    </w:p>
    <w:p w:rsidR="00427F83" w:rsidRDefault="00427F83">
      <w:pPr>
        <w:pStyle w:val="ConsPlusNormal"/>
        <w:spacing w:before="220"/>
        <w:ind w:firstLine="540"/>
        <w:jc w:val="both"/>
      </w:pPr>
      <w:r>
        <w:t>сводный расчет экономически обоснованных расходов, включаемых в расчет размера тарифа (платы) на услуги (работы);</w:t>
      </w:r>
    </w:p>
    <w:p w:rsidR="00427F83" w:rsidRDefault="00427F83">
      <w:pPr>
        <w:pStyle w:val="ConsPlusNormal"/>
        <w:spacing w:before="220"/>
        <w:ind w:firstLine="540"/>
        <w:jc w:val="both"/>
      </w:pPr>
      <w:r>
        <w:t>иные документы, относящиеся к определению размера тарифов (платы).</w:t>
      </w:r>
    </w:p>
    <w:p w:rsidR="00427F83" w:rsidRDefault="00427F83">
      <w:pPr>
        <w:pStyle w:val="ConsPlusNormal"/>
        <w:spacing w:before="220"/>
        <w:ind w:firstLine="540"/>
        <w:jc w:val="both"/>
      </w:pPr>
      <w:r>
        <w:t xml:space="preserve">Формы документов для расчета размера платы на услуги (работы), оказываемые (выполняемые) муниципальными учреждениями, представлены в </w:t>
      </w:r>
      <w:hyperlink w:anchor="P140" w:history="1">
        <w:r>
          <w:rPr>
            <w:color w:val="0000FF"/>
          </w:rPr>
          <w:t>приложении N 1</w:t>
        </w:r>
      </w:hyperlink>
      <w:r>
        <w:t xml:space="preserve"> к настоящему Положению.</w:t>
      </w:r>
    </w:p>
    <w:p w:rsidR="00427F83" w:rsidRDefault="00427F83">
      <w:pPr>
        <w:pStyle w:val="ConsPlusNormal"/>
        <w:jc w:val="both"/>
      </w:pPr>
      <w:r>
        <w:t xml:space="preserve">(абзац введен </w:t>
      </w:r>
      <w:hyperlink r:id="rId19" w:history="1">
        <w:r>
          <w:rPr>
            <w:color w:val="0000FF"/>
          </w:rPr>
          <w:t>постановлением</w:t>
        </w:r>
      </w:hyperlink>
      <w:r>
        <w:t xml:space="preserve"> Администрации муниципального образования "Город Архангельск" от 24.08.2017 N 994)</w:t>
      </w:r>
    </w:p>
    <w:p w:rsidR="00427F83" w:rsidRDefault="00427F83">
      <w:pPr>
        <w:pStyle w:val="ConsPlusNormal"/>
        <w:spacing w:before="220"/>
        <w:ind w:firstLine="540"/>
        <w:jc w:val="both"/>
      </w:pPr>
      <w:r>
        <w:t xml:space="preserve">3.11. </w:t>
      </w:r>
      <w:proofErr w:type="gramStart"/>
      <w:r>
        <w:t xml:space="preserve">Орган Администрации города рассматривает поступившие документы в течение 7 рабочих дней со дня их поступления на соответствие действующему законодательству Российской Федерации, муниципальным правовым актам муниципального образования "Город Архангельск" </w:t>
      </w:r>
      <w:r>
        <w:lastRenderedPageBreak/>
        <w:t>и локальным актам муниципального предприятия или учреждения, а также проверку состава затрат, применяемых муниципальным предприятием или учреждением для расчета тарифов на услуги (работы), планируемых объемов оказания услуг (выполнения работ) и оценку их</w:t>
      </w:r>
      <w:proofErr w:type="gramEnd"/>
      <w:r>
        <w:t xml:space="preserve"> обоснованности.</w:t>
      </w:r>
    </w:p>
    <w:p w:rsidR="00427F83" w:rsidRDefault="00427F83">
      <w:pPr>
        <w:pStyle w:val="ConsPlusNormal"/>
        <w:spacing w:before="220"/>
        <w:ind w:firstLine="540"/>
        <w:jc w:val="both"/>
      </w:pPr>
      <w:r>
        <w:t>В случае выявления несоответствия представленных документов и (или) содержащихся в них сведений установленным требованиям орган Администрации города возвращает муниципальному предприятию или учреждению представленные документы на доработку с указанием причин возврата или направляет ему письменный запрос о представлении дополнительных документов.</w:t>
      </w:r>
    </w:p>
    <w:p w:rsidR="00427F83" w:rsidRDefault="00427F83">
      <w:pPr>
        <w:pStyle w:val="ConsPlusNormal"/>
        <w:spacing w:before="220"/>
        <w:ind w:firstLine="540"/>
        <w:jc w:val="both"/>
      </w:pPr>
      <w:r>
        <w:t>Муниципальное предприятие или учреждение в течение 5 рабочих дней дорабатывает документы с учетом замечаний органа Администрации города и направляет их обратно.</w:t>
      </w:r>
    </w:p>
    <w:p w:rsidR="00427F83" w:rsidRDefault="00427F83">
      <w:pPr>
        <w:pStyle w:val="ConsPlusNormal"/>
        <w:spacing w:before="220"/>
        <w:ind w:firstLine="540"/>
        <w:jc w:val="both"/>
      </w:pPr>
      <w:r>
        <w:t>Представление дополнительных документов в соответствии с письменным запросом органа Администрации города осуществляется муниципальным предприятием или учреждением в установленные в нем сроки.</w:t>
      </w:r>
    </w:p>
    <w:p w:rsidR="00427F83" w:rsidRDefault="00427F83">
      <w:pPr>
        <w:pStyle w:val="ConsPlusNormal"/>
        <w:spacing w:before="220"/>
        <w:ind w:firstLine="540"/>
        <w:jc w:val="both"/>
      </w:pPr>
      <w:r>
        <w:t>В случае соответствия документов установленным требованиям орган Администрации города готовит заключение и направляет его в департамент экономического развития с приложением копий документов, представленных муниципальным предприятием или учреждением.</w:t>
      </w:r>
    </w:p>
    <w:p w:rsidR="00427F83" w:rsidRDefault="00427F83">
      <w:pPr>
        <w:pStyle w:val="ConsPlusNormal"/>
        <w:jc w:val="both"/>
      </w:pPr>
      <w:r>
        <w:t xml:space="preserve">(в ред. </w:t>
      </w:r>
      <w:hyperlink r:id="rId20"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spacing w:before="220"/>
        <w:ind w:firstLine="540"/>
        <w:jc w:val="both"/>
      </w:pPr>
      <w:r>
        <w:t>3.12. Департамент экономического развития в течение 7 рабочих дней со дня получения документов от уполномоченного органа проверяет экономическую обоснованность расчетов тарифов (размера платы) на услуги (работы).</w:t>
      </w:r>
    </w:p>
    <w:p w:rsidR="00427F83" w:rsidRDefault="00427F83">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spacing w:before="220"/>
        <w:ind w:firstLine="540"/>
        <w:jc w:val="both"/>
      </w:pPr>
      <w:r>
        <w:t>Департамент экономического развития имеет право письменно запрашивать у органа Администрации города дополнительную информацию, необходимую для проверки экономической обоснованности расчетов тарифов (размера платы) на услуги (работы).</w:t>
      </w:r>
    </w:p>
    <w:p w:rsidR="00427F83" w:rsidRDefault="00427F83">
      <w:pPr>
        <w:pStyle w:val="ConsPlusNormal"/>
        <w:jc w:val="both"/>
      </w:pPr>
      <w:r>
        <w:t xml:space="preserve">(в ред. </w:t>
      </w:r>
      <w:hyperlink r:id="rId22"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spacing w:before="220"/>
        <w:ind w:firstLine="540"/>
        <w:jc w:val="both"/>
      </w:pPr>
      <w:r>
        <w:t>Представление дополнительных документов в соответствии с письменным запросом департамента экономического развития осуществляется органом Администрации города по форме и в сроки, установленные в нем.</w:t>
      </w:r>
    </w:p>
    <w:p w:rsidR="00427F83" w:rsidRDefault="00427F83">
      <w:pPr>
        <w:pStyle w:val="ConsPlusNormal"/>
        <w:jc w:val="both"/>
      </w:pPr>
      <w:r>
        <w:t xml:space="preserve">(в ред. </w:t>
      </w:r>
      <w:hyperlink r:id="rId23"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spacing w:before="220"/>
        <w:ind w:firstLine="540"/>
        <w:jc w:val="both"/>
      </w:pPr>
      <w:r>
        <w:t>3.13. Результаты проверки департамент экономического развития оформляет в виде заключения (положительного или отрицательного) и направляет его в орган Администрации города.</w:t>
      </w:r>
    </w:p>
    <w:p w:rsidR="00427F83" w:rsidRDefault="00427F83">
      <w:pPr>
        <w:pStyle w:val="ConsPlusNormal"/>
        <w:jc w:val="both"/>
      </w:pPr>
      <w:r>
        <w:t xml:space="preserve">(в ред. </w:t>
      </w:r>
      <w:hyperlink r:id="rId24"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spacing w:before="220"/>
        <w:ind w:firstLine="540"/>
        <w:jc w:val="both"/>
      </w:pPr>
      <w:r>
        <w:t>3.14. При отрицательном заключении департамента экономического развития орган Администрации города на следующий рабочий день со дня его получения возвращает на доработку муниципальному предприятию или учреждению представленные им документы с копией заключения департамента экономического развития.</w:t>
      </w:r>
    </w:p>
    <w:p w:rsidR="00427F83" w:rsidRDefault="00427F83">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spacing w:before="220"/>
        <w:ind w:firstLine="540"/>
        <w:jc w:val="both"/>
      </w:pPr>
      <w:r>
        <w:lastRenderedPageBreak/>
        <w:t>Муниципальное предприятие или учреждение дорабатывает документы и представляет их в порядке, установленном настоящим разделом.</w:t>
      </w:r>
    </w:p>
    <w:p w:rsidR="00427F83" w:rsidRDefault="00427F83">
      <w:pPr>
        <w:pStyle w:val="ConsPlusNormal"/>
        <w:spacing w:before="220"/>
        <w:ind w:firstLine="540"/>
        <w:jc w:val="both"/>
      </w:pPr>
      <w:r>
        <w:t xml:space="preserve">3.15. </w:t>
      </w:r>
      <w:proofErr w:type="gramStart"/>
      <w:r>
        <w:t>Орган Администрации города на основании положительного заключения департамента экономического развития готовит проект муниципального правового акта Администрации города Архангельска об установлении тарифов (размера платы) на услуги (работы), оказываемые (выполняемые) муниципальным предприятием или учреждением, согласовывает его в обязательном порядке с департаментом экономического развития, департаментом финансов Администрации города Архангельска и представляет на утверждение Главе муниципального образования "Город Архангельск".</w:t>
      </w:r>
      <w:proofErr w:type="gramEnd"/>
    </w:p>
    <w:p w:rsidR="00427F83" w:rsidRDefault="00427F83">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spacing w:before="220"/>
        <w:ind w:firstLine="540"/>
        <w:jc w:val="both"/>
      </w:pPr>
      <w:r>
        <w:t xml:space="preserve">3.16. Муниципальные предприятия представляют в департамент экономического развития ежеквартально </w:t>
      </w:r>
      <w:hyperlink w:anchor="P664" w:history="1">
        <w:r>
          <w:rPr>
            <w:color w:val="0000FF"/>
          </w:rPr>
          <w:t>отчет</w:t>
        </w:r>
      </w:hyperlink>
      <w:r>
        <w:t xml:space="preserve"> о результатах действия установленных тарифов на оказываемые (выполняемые) ими услуги (работы) по формам согласно приложению N 2 к настоящему Положению в течение 7 рабочих дней после срока, установленного для сдачи бухгалтерской отчетности.</w:t>
      </w:r>
    </w:p>
    <w:p w:rsidR="00427F83" w:rsidRDefault="00427F83">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Администрации муниципального образования "Город Архангельск" от 24.08.2017 N 994)</w:t>
      </w:r>
    </w:p>
    <w:p w:rsidR="00427F83" w:rsidRDefault="00427F83">
      <w:pPr>
        <w:pStyle w:val="ConsPlusNormal"/>
        <w:jc w:val="both"/>
      </w:pPr>
    </w:p>
    <w:p w:rsidR="00427F83" w:rsidRDefault="00427F83">
      <w:pPr>
        <w:pStyle w:val="ConsPlusNormal"/>
        <w:jc w:val="both"/>
      </w:pPr>
    </w:p>
    <w:p w:rsidR="00427F83" w:rsidRDefault="00427F83">
      <w:pPr>
        <w:pStyle w:val="ConsPlusNormal"/>
        <w:jc w:val="both"/>
      </w:pPr>
    </w:p>
    <w:p w:rsidR="00427F83" w:rsidRDefault="00427F83">
      <w:pPr>
        <w:pStyle w:val="ConsPlusNormal"/>
        <w:jc w:val="both"/>
      </w:pPr>
    </w:p>
    <w:p w:rsidR="00427F83" w:rsidRDefault="00427F83">
      <w:pPr>
        <w:pStyle w:val="ConsPlusNormal"/>
        <w:jc w:val="right"/>
        <w:outlineLvl w:val="1"/>
      </w:pPr>
      <w:r>
        <w:t>Приложение N 1</w:t>
      </w:r>
    </w:p>
    <w:p w:rsidR="00427F83" w:rsidRDefault="00427F83">
      <w:pPr>
        <w:pStyle w:val="ConsPlusNormal"/>
        <w:jc w:val="right"/>
      </w:pPr>
      <w:r>
        <w:t>к Положению об установлении тарифов</w:t>
      </w:r>
    </w:p>
    <w:p w:rsidR="00427F83" w:rsidRDefault="00427F83">
      <w:pPr>
        <w:pStyle w:val="ConsPlusNormal"/>
        <w:jc w:val="right"/>
      </w:pPr>
      <w:r>
        <w:t>и размера платы Администрацией</w:t>
      </w:r>
    </w:p>
    <w:p w:rsidR="00427F83" w:rsidRDefault="00427F83">
      <w:pPr>
        <w:pStyle w:val="ConsPlusNormal"/>
        <w:jc w:val="right"/>
      </w:pPr>
      <w:r>
        <w:t>муниципального образования</w:t>
      </w:r>
    </w:p>
    <w:p w:rsidR="00427F83" w:rsidRDefault="00427F83">
      <w:pPr>
        <w:pStyle w:val="ConsPlusNormal"/>
        <w:jc w:val="right"/>
      </w:pPr>
      <w:r>
        <w:t>"Город Архангельск"</w:t>
      </w:r>
    </w:p>
    <w:p w:rsidR="00427F83" w:rsidRDefault="00427F83">
      <w:pPr>
        <w:pStyle w:val="ConsPlusNormal"/>
        <w:jc w:val="center"/>
      </w:pPr>
    </w:p>
    <w:p w:rsidR="00427F83" w:rsidRDefault="00427F83">
      <w:pPr>
        <w:pStyle w:val="ConsPlusNormal"/>
        <w:jc w:val="center"/>
      </w:pPr>
      <w:r>
        <w:t>Список изменяющих документов</w:t>
      </w:r>
    </w:p>
    <w:p w:rsidR="00427F83" w:rsidRDefault="00427F83">
      <w:pPr>
        <w:pStyle w:val="ConsPlusNormal"/>
        <w:jc w:val="center"/>
      </w:pPr>
      <w:proofErr w:type="gramStart"/>
      <w:r>
        <w:t xml:space="preserve">(введено </w:t>
      </w:r>
      <w:hyperlink r:id="rId28" w:history="1">
        <w:r>
          <w:rPr>
            <w:color w:val="0000FF"/>
          </w:rPr>
          <w:t>постановлением</w:t>
        </w:r>
      </w:hyperlink>
      <w:r>
        <w:t xml:space="preserve"> Администрации муниципального</w:t>
      </w:r>
      <w:proofErr w:type="gramEnd"/>
    </w:p>
    <w:p w:rsidR="00427F83" w:rsidRDefault="00427F83">
      <w:pPr>
        <w:pStyle w:val="ConsPlusNormal"/>
        <w:jc w:val="center"/>
      </w:pPr>
      <w:r>
        <w:t>образования "Город Архангельск" от 24.08.2017 N 994)</w:t>
      </w:r>
    </w:p>
    <w:p w:rsidR="00427F83" w:rsidRDefault="00427F83">
      <w:pPr>
        <w:pStyle w:val="ConsPlusNormal"/>
        <w:jc w:val="both"/>
      </w:pPr>
    </w:p>
    <w:p w:rsidR="00427F83" w:rsidRDefault="00427F83">
      <w:pPr>
        <w:pStyle w:val="ConsPlusNonformat"/>
        <w:jc w:val="both"/>
      </w:pPr>
      <w:r>
        <w:t xml:space="preserve">                            _______________________________________________</w:t>
      </w:r>
    </w:p>
    <w:p w:rsidR="00427F83" w:rsidRDefault="00427F83">
      <w:pPr>
        <w:pStyle w:val="ConsPlusNonformat"/>
        <w:jc w:val="both"/>
      </w:pPr>
      <w:r>
        <w:t xml:space="preserve">                              </w:t>
      </w:r>
      <w:proofErr w:type="gramStart"/>
      <w:r>
        <w:t>(наименование отраслевого (функционального)</w:t>
      </w:r>
      <w:proofErr w:type="gramEnd"/>
    </w:p>
    <w:p w:rsidR="00427F83" w:rsidRDefault="00427F83">
      <w:pPr>
        <w:pStyle w:val="ConsPlusNonformat"/>
        <w:jc w:val="both"/>
      </w:pPr>
      <w:r>
        <w:t xml:space="preserve">                            органа Администрации муниципального образования</w:t>
      </w:r>
    </w:p>
    <w:p w:rsidR="00427F83" w:rsidRDefault="00427F83">
      <w:pPr>
        <w:pStyle w:val="ConsPlusNonformat"/>
        <w:jc w:val="both"/>
      </w:pPr>
      <w:r>
        <w:t xml:space="preserve">                                          "город Архангельск")</w:t>
      </w:r>
    </w:p>
    <w:p w:rsidR="00427F83" w:rsidRDefault="00427F83">
      <w:pPr>
        <w:pStyle w:val="ConsPlusNonformat"/>
        <w:jc w:val="both"/>
      </w:pPr>
    </w:p>
    <w:p w:rsidR="00427F83" w:rsidRDefault="00427F83">
      <w:pPr>
        <w:pStyle w:val="ConsPlusNonformat"/>
        <w:jc w:val="both"/>
      </w:pPr>
      <w:bookmarkStart w:id="1" w:name="P140"/>
      <w:bookmarkEnd w:id="1"/>
      <w:r>
        <w:t xml:space="preserve">                                Предложение</w:t>
      </w:r>
    </w:p>
    <w:p w:rsidR="00427F83" w:rsidRDefault="00427F83">
      <w:pPr>
        <w:pStyle w:val="ConsPlusNonformat"/>
        <w:jc w:val="both"/>
      </w:pPr>
      <w:r>
        <w:t>________________________ просит установить размер платы на услуги (работы),</w:t>
      </w:r>
    </w:p>
    <w:p w:rsidR="00427F83" w:rsidRDefault="00427F83">
      <w:pPr>
        <w:pStyle w:val="ConsPlusNonformat"/>
        <w:jc w:val="both"/>
      </w:pPr>
      <w:r>
        <w:t>(наименование учреждения)</w:t>
      </w:r>
    </w:p>
    <w:p w:rsidR="00427F83" w:rsidRDefault="00427F83">
      <w:pPr>
        <w:pStyle w:val="ConsPlusNonformat"/>
        <w:jc w:val="both"/>
      </w:pPr>
      <w:proofErr w:type="gramStart"/>
      <w:r>
        <w:t>оказываемые</w:t>
      </w:r>
      <w:proofErr w:type="gramEnd"/>
      <w:r>
        <w:t xml:space="preserve">   (выполняемые)   муниципальным   учреждением   для  граждан  и</w:t>
      </w:r>
    </w:p>
    <w:p w:rsidR="00427F83" w:rsidRDefault="00427F83">
      <w:pPr>
        <w:pStyle w:val="ConsPlusNonformat"/>
        <w:jc w:val="both"/>
      </w:pPr>
      <w:r>
        <w:t>юридических лиц за плату с "_____" __________ 20____ года:</w:t>
      </w:r>
    </w:p>
    <w:p w:rsidR="00427F83" w:rsidRDefault="00427F8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559"/>
        <w:gridCol w:w="1587"/>
        <w:gridCol w:w="2127"/>
        <w:gridCol w:w="1928"/>
        <w:gridCol w:w="1275"/>
      </w:tblGrid>
      <w:tr w:rsidR="00427F83">
        <w:tc>
          <w:tcPr>
            <w:tcW w:w="568" w:type="dxa"/>
          </w:tcPr>
          <w:p w:rsidR="00427F83" w:rsidRDefault="00427F83">
            <w:pPr>
              <w:pStyle w:val="ConsPlusNormal"/>
              <w:jc w:val="center"/>
            </w:pPr>
            <w:r>
              <w:t xml:space="preserve">N </w:t>
            </w:r>
            <w:proofErr w:type="gramStart"/>
            <w:r>
              <w:t>п</w:t>
            </w:r>
            <w:proofErr w:type="gramEnd"/>
            <w:r>
              <w:t>/п</w:t>
            </w:r>
          </w:p>
        </w:tc>
        <w:tc>
          <w:tcPr>
            <w:tcW w:w="1559" w:type="dxa"/>
          </w:tcPr>
          <w:p w:rsidR="00427F83" w:rsidRDefault="00427F83">
            <w:pPr>
              <w:pStyle w:val="ConsPlusNormal"/>
              <w:jc w:val="center"/>
            </w:pPr>
            <w:r>
              <w:t>Наименование услуги (работы)</w:t>
            </w:r>
          </w:p>
        </w:tc>
        <w:tc>
          <w:tcPr>
            <w:tcW w:w="1587" w:type="dxa"/>
          </w:tcPr>
          <w:p w:rsidR="00427F83" w:rsidRDefault="00427F83">
            <w:pPr>
              <w:pStyle w:val="ConsPlusNormal"/>
              <w:jc w:val="center"/>
            </w:pPr>
            <w:r>
              <w:t>Категория получателей услуги (работы)</w:t>
            </w:r>
          </w:p>
        </w:tc>
        <w:tc>
          <w:tcPr>
            <w:tcW w:w="2127" w:type="dxa"/>
          </w:tcPr>
          <w:p w:rsidR="00427F83" w:rsidRDefault="00427F83">
            <w:pPr>
              <w:pStyle w:val="ConsPlusNormal"/>
              <w:jc w:val="center"/>
            </w:pPr>
            <w:r>
              <w:t xml:space="preserve">Размер платы, руб. </w:t>
            </w:r>
            <w:proofErr w:type="gramStart"/>
            <w:r>
              <w:t>до</w:t>
            </w:r>
            <w:proofErr w:type="gramEnd"/>
          </w:p>
          <w:p w:rsidR="00427F83" w:rsidRDefault="00427F83">
            <w:pPr>
              <w:pStyle w:val="ConsPlusNormal"/>
              <w:jc w:val="center"/>
            </w:pPr>
            <w:r>
              <w:t>"__" ____ 201_ г.</w:t>
            </w:r>
          </w:p>
        </w:tc>
        <w:tc>
          <w:tcPr>
            <w:tcW w:w="1928" w:type="dxa"/>
          </w:tcPr>
          <w:p w:rsidR="00427F83" w:rsidRDefault="00427F83">
            <w:pPr>
              <w:pStyle w:val="ConsPlusNormal"/>
              <w:jc w:val="center"/>
            </w:pPr>
            <w:r>
              <w:t>Размер платы, руб.</w:t>
            </w:r>
          </w:p>
          <w:p w:rsidR="00427F83" w:rsidRDefault="00427F83">
            <w:pPr>
              <w:pStyle w:val="ConsPlusNormal"/>
              <w:jc w:val="center"/>
            </w:pPr>
            <w:r>
              <w:t>с "_" ___ 201_ г.</w:t>
            </w:r>
          </w:p>
        </w:tc>
        <w:tc>
          <w:tcPr>
            <w:tcW w:w="1275" w:type="dxa"/>
          </w:tcPr>
          <w:p w:rsidR="00427F83" w:rsidRDefault="00427F83">
            <w:pPr>
              <w:pStyle w:val="ConsPlusNormal"/>
              <w:jc w:val="center"/>
            </w:pPr>
            <w:r>
              <w:t>Коэффициент роста</w:t>
            </w:r>
          </w:p>
        </w:tc>
      </w:tr>
      <w:tr w:rsidR="00427F83">
        <w:tc>
          <w:tcPr>
            <w:tcW w:w="568" w:type="dxa"/>
          </w:tcPr>
          <w:p w:rsidR="00427F83" w:rsidRDefault="00427F83">
            <w:pPr>
              <w:pStyle w:val="ConsPlusNormal"/>
              <w:jc w:val="center"/>
            </w:pPr>
            <w:r>
              <w:t>1.</w:t>
            </w:r>
          </w:p>
        </w:tc>
        <w:tc>
          <w:tcPr>
            <w:tcW w:w="8476" w:type="dxa"/>
            <w:gridSpan w:val="5"/>
          </w:tcPr>
          <w:p w:rsidR="00427F83" w:rsidRDefault="00427F83">
            <w:pPr>
              <w:pStyle w:val="ConsPlusNormal"/>
            </w:pPr>
            <w:r>
              <w:t xml:space="preserve">наименование услуги (работы) в соответствии с Перечнем </w:t>
            </w:r>
            <w:hyperlink w:anchor="P184" w:history="1">
              <w:r>
                <w:rPr>
                  <w:color w:val="0000FF"/>
                </w:rPr>
                <w:t>&lt;*&gt;</w:t>
              </w:r>
            </w:hyperlink>
          </w:p>
        </w:tc>
      </w:tr>
      <w:tr w:rsidR="00427F83">
        <w:tc>
          <w:tcPr>
            <w:tcW w:w="568" w:type="dxa"/>
          </w:tcPr>
          <w:p w:rsidR="00427F83" w:rsidRDefault="00427F83">
            <w:pPr>
              <w:pStyle w:val="ConsPlusNormal"/>
            </w:pPr>
          </w:p>
        </w:tc>
        <w:tc>
          <w:tcPr>
            <w:tcW w:w="1559" w:type="dxa"/>
          </w:tcPr>
          <w:p w:rsidR="00427F83" w:rsidRDefault="00427F83">
            <w:pPr>
              <w:pStyle w:val="ConsPlusNormal"/>
            </w:pPr>
          </w:p>
        </w:tc>
        <w:tc>
          <w:tcPr>
            <w:tcW w:w="1587" w:type="dxa"/>
          </w:tcPr>
          <w:p w:rsidR="00427F83" w:rsidRDefault="00427F83">
            <w:pPr>
              <w:pStyle w:val="ConsPlusNormal"/>
            </w:pPr>
          </w:p>
        </w:tc>
        <w:tc>
          <w:tcPr>
            <w:tcW w:w="2127" w:type="dxa"/>
          </w:tcPr>
          <w:p w:rsidR="00427F83" w:rsidRDefault="00427F83">
            <w:pPr>
              <w:pStyle w:val="ConsPlusNormal"/>
            </w:pPr>
          </w:p>
        </w:tc>
        <w:tc>
          <w:tcPr>
            <w:tcW w:w="1928" w:type="dxa"/>
          </w:tcPr>
          <w:p w:rsidR="00427F83" w:rsidRDefault="00427F83">
            <w:pPr>
              <w:pStyle w:val="ConsPlusNormal"/>
            </w:pPr>
          </w:p>
        </w:tc>
        <w:tc>
          <w:tcPr>
            <w:tcW w:w="1275" w:type="dxa"/>
          </w:tcPr>
          <w:p w:rsidR="00427F83" w:rsidRDefault="00427F83">
            <w:pPr>
              <w:pStyle w:val="ConsPlusNormal"/>
            </w:pPr>
          </w:p>
        </w:tc>
      </w:tr>
      <w:tr w:rsidR="00427F83">
        <w:tc>
          <w:tcPr>
            <w:tcW w:w="568" w:type="dxa"/>
          </w:tcPr>
          <w:p w:rsidR="00427F83" w:rsidRDefault="00427F83">
            <w:pPr>
              <w:pStyle w:val="ConsPlusNormal"/>
            </w:pPr>
          </w:p>
        </w:tc>
        <w:tc>
          <w:tcPr>
            <w:tcW w:w="1559" w:type="dxa"/>
          </w:tcPr>
          <w:p w:rsidR="00427F83" w:rsidRDefault="00427F83">
            <w:pPr>
              <w:pStyle w:val="ConsPlusNormal"/>
            </w:pPr>
          </w:p>
        </w:tc>
        <w:tc>
          <w:tcPr>
            <w:tcW w:w="1587" w:type="dxa"/>
          </w:tcPr>
          <w:p w:rsidR="00427F83" w:rsidRDefault="00427F83">
            <w:pPr>
              <w:pStyle w:val="ConsPlusNormal"/>
            </w:pPr>
          </w:p>
        </w:tc>
        <w:tc>
          <w:tcPr>
            <w:tcW w:w="2127" w:type="dxa"/>
          </w:tcPr>
          <w:p w:rsidR="00427F83" w:rsidRDefault="00427F83">
            <w:pPr>
              <w:pStyle w:val="ConsPlusNormal"/>
            </w:pPr>
          </w:p>
        </w:tc>
        <w:tc>
          <w:tcPr>
            <w:tcW w:w="1928" w:type="dxa"/>
          </w:tcPr>
          <w:p w:rsidR="00427F83" w:rsidRDefault="00427F83">
            <w:pPr>
              <w:pStyle w:val="ConsPlusNormal"/>
            </w:pPr>
          </w:p>
        </w:tc>
        <w:tc>
          <w:tcPr>
            <w:tcW w:w="1275" w:type="dxa"/>
          </w:tcPr>
          <w:p w:rsidR="00427F83" w:rsidRDefault="00427F83">
            <w:pPr>
              <w:pStyle w:val="ConsPlusNormal"/>
            </w:pPr>
          </w:p>
        </w:tc>
      </w:tr>
      <w:tr w:rsidR="00427F83">
        <w:tc>
          <w:tcPr>
            <w:tcW w:w="568" w:type="dxa"/>
          </w:tcPr>
          <w:p w:rsidR="00427F83" w:rsidRDefault="00427F83">
            <w:pPr>
              <w:pStyle w:val="ConsPlusNormal"/>
              <w:jc w:val="center"/>
            </w:pPr>
            <w:r>
              <w:lastRenderedPageBreak/>
              <w:t>2.</w:t>
            </w:r>
          </w:p>
        </w:tc>
        <w:tc>
          <w:tcPr>
            <w:tcW w:w="8476" w:type="dxa"/>
            <w:gridSpan w:val="5"/>
          </w:tcPr>
          <w:p w:rsidR="00427F83" w:rsidRDefault="00427F83">
            <w:pPr>
              <w:pStyle w:val="ConsPlusNormal"/>
            </w:pPr>
            <w:r>
              <w:t xml:space="preserve">наименование услуги (работы) в соответствии с Перечнем </w:t>
            </w:r>
            <w:hyperlink w:anchor="P184" w:history="1">
              <w:r>
                <w:rPr>
                  <w:color w:val="0000FF"/>
                </w:rPr>
                <w:t>&lt;*&gt;</w:t>
              </w:r>
            </w:hyperlink>
          </w:p>
        </w:tc>
      </w:tr>
      <w:tr w:rsidR="00427F83">
        <w:tc>
          <w:tcPr>
            <w:tcW w:w="568" w:type="dxa"/>
          </w:tcPr>
          <w:p w:rsidR="00427F83" w:rsidRDefault="00427F83">
            <w:pPr>
              <w:pStyle w:val="ConsPlusNormal"/>
            </w:pPr>
          </w:p>
        </w:tc>
        <w:tc>
          <w:tcPr>
            <w:tcW w:w="1559" w:type="dxa"/>
          </w:tcPr>
          <w:p w:rsidR="00427F83" w:rsidRDefault="00427F83">
            <w:pPr>
              <w:pStyle w:val="ConsPlusNormal"/>
            </w:pPr>
          </w:p>
        </w:tc>
        <w:tc>
          <w:tcPr>
            <w:tcW w:w="1587" w:type="dxa"/>
          </w:tcPr>
          <w:p w:rsidR="00427F83" w:rsidRDefault="00427F83">
            <w:pPr>
              <w:pStyle w:val="ConsPlusNormal"/>
            </w:pPr>
          </w:p>
        </w:tc>
        <w:tc>
          <w:tcPr>
            <w:tcW w:w="2127" w:type="dxa"/>
          </w:tcPr>
          <w:p w:rsidR="00427F83" w:rsidRDefault="00427F83">
            <w:pPr>
              <w:pStyle w:val="ConsPlusNormal"/>
            </w:pPr>
          </w:p>
        </w:tc>
        <w:tc>
          <w:tcPr>
            <w:tcW w:w="1928" w:type="dxa"/>
          </w:tcPr>
          <w:p w:rsidR="00427F83" w:rsidRDefault="00427F83">
            <w:pPr>
              <w:pStyle w:val="ConsPlusNormal"/>
            </w:pPr>
          </w:p>
        </w:tc>
        <w:tc>
          <w:tcPr>
            <w:tcW w:w="1275" w:type="dxa"/>
          </w:tcPr>
          <w:p w:rsidR="00427F83" w:rsidRDefault="00427F83">
            <w:pPr>
              <w:pStyle w:val="ConsPlusNormal"/>
            </w:pPr>
          </w:p>
        </w:tc>
      </w:tr>
      <w:tr w:rsidR="00427F83">
        <w:tc>
          <w:tcPr>
            <w:tcW w:w="568" w:type="dxa"/>
          </w:tcPr>
          <w:p w:rsidR="00427F83" w:rsidRDefault="00427F83">
            <w:pPr>
              <w:pStyle w:val="ConsPlusNormal"/>
            </w:pPr>
          </w:p>
        </w:tc>
        <w:tc>
          <w:tcPr>
            <w:tcW w:w="1559" w:type="dxa"/>
          </w:tcPr>
          <w:p w:rsidR="00427F83" w:rsidRDefault="00427F83">
            <w:pPr>
              <w:pStyle w:val="ConsPlusNormal"/>
            </w:pPr>
          </w:p>
        </w:tc>
        <w:tc>
          <w:tcPr>
            <w:tcW w:w="1587" w:type="dxa"/>
          </w:tcPr>
          <w:p w:rsidR="00427F83" w:rsidRDefault="00427F83">
            <w:pPr>
              <w:pStyle w:val="ConsPlusNormal"/>
            </w:pPr>
          </w:p>
        </w:tc>
        <w:tc>
          <w:tcPr>
            <w:tcW w:w="2127" w:type="dxa"/>
          </w:tcPr>
          <w:p w:rsidR="00427F83" w:rsidRDefault="00427F83">
            <w:pPr>
              <w:pStyle w:val="ConsPlusNormal"/>
            </w:pPr>
          </w:p>
        </w:tc>
        <w:tc>
          <w:tcPr>
            <w:tcW w:w="1928" w:type="dxa"/>
          </w:tcPr>
          <w:p w:rsidR="00427F83" w:rsidRDefault="00427F83">
            <w:pPr>
              <w:pStyle w:val="ConsPlusNormal"/>
            </w:pPr>
          </w:p>
        </w:tc>
        <w:tc>
          <w:tcPr>
            <w:tcW w:w="1275" w:type="dxa"/>
          </w:tcPr>
          <w:p w:rsidR="00427F83" w:rsidRDefault="00427F83">
            <w:pPr>
              <w:pStyle w:val="ConsPlusNormal"/>
            </w:pPr>
          </w:p>
        </w:tc>
      </w:tr>
    </w:tbl>
    <w:p w:rsidR="00427F83" w:rsidRDefault="00427F83">
      <w:pPr>
        <w:pStyle w:val="ConsPlusNormal"/>
        <w:jc w:val="both"/>
      </w:pPr>
    </w:p>
    <w:p w:rsidR="00427F83" w:rsidRDefault="00427F83">
      <w:pPr>
        <w:pStyle w:val="ConsPlusNonformat"/>
        <w:jc w:val="both"/>
      </w:pPr>
      <w:r>
        <w:t xml:space="preserve">    Примечание:</w:t>
      </w:r>
    </w:p>
    <w:p w:rsidR="00427F83" w:rsidRDefault="00427F83">
      <w:pPr>
        <w:pStyle w:val="ConsPlusNonformat"/>
        <w:jc w:val="both"/>
      </w:pPr>
      <w:bookmarkStart w:id="2" w:name="P184"/>
      <w:bookmarkEnd w:id="2"/>
      <w:r>
        <w:t xml:space="preserve">    &lt;*&gt;  Перечень  услуг  (работ), оказываемых (выполняемых) </w:t>
      </w:r>
      <w:proofErr w:type="gramStart"/>
      <w:r>
        <w:t>муниципальными</w:t>
      </w:r>
      <w:proofErr w:type="gramEnd"/>
    </w:p>
    <w:p w:rsidR="00427F83" w:rsidRDefault="00427F83">
      <w:pPr>
        <w:pStyle w:val="ConsPlusNonformat"/>
        <w:jc w:val="both"/>
      </w:pPr>
      <w:r>
        <w:t>учреждениями  ________________________________________________, для граждан</w:t>
      </w:r>
    </w:p>
    <w:p w:rsidR="00427F83" w:rsidRDefault="00427F83">
      <w:pPr>
        <w:pStyle w:val="ConsPlusNonformat"/>
        <w:jc w:val="both"/>
      </w:pPr>
      <w:r>
        <w:t xml:space="preserve">и     юридических     лиц    за    плату,    </w:t>
      </w:r>
      <w:proofErr w:type="gramStart"/>
      <w:r>
        <w:t>утвержденный</w:t>
      </w:r>
      <w:proofErr w:type="gramEnd"/>
      <w:r>
        <w:t xml:space="preserve">    постановлением</w:t>
      </w:r>
    </w:p>
    <w:p w:rsidR="00427F83" w:rsidRDefault="00427F83">
      <w:pPr>
        <w:pStyle w:val="ConsPlusNonformat"/>
        <w:jc w:val="both"/>
      </w:pPr>
      <w:r>
        <w:t>_________________________ от ________________ N _________</w:t>
      </w:r>
    </w:p>
    <w:p w:rsidR="00427F83" w:rsidRDefault="00427F83">
      <w:pPr>
        <w:pStyle w:val="ConsPlusNonformat"/>
        <w:jc w:val="both"/>
      </w:pPr>
      <w:r>
        <w:t xml:space="preserve">    Справочно:</w:t>
      </w:r>
    </w:p>
    <w:p w:rsidR="00427F83" w:rsidRDefault="00427F83">
      <w:pPr>
        <w:pStyle w:val="ConsPlusNonformat"/>
        <w:jc w:val="both"/>
      </w:pPr>
      <w:r>
        <w:t xml:space="preserve">    Размер    платы   за   услуги   (работы),   оказываемые   (выполняемые)</w:t>
      </w:r>
    </w:p>
    <w:p w:rsidR="00427F83" w:rsidRDefault="00427F83">
      <w:pPr>
        <w:pStyle w:val="ConsPlusNonformat"/>
        <w:jc w:val="both"/>
      </w:pPr>
      <w:r>
        <w:t xml:space="preserve">________________  для  граждан  и юридических лиц, </w:t>
      </w:r>
      <w:proofErr w:type="gramStart"/>
      <w:r>
        <w:t>утвержден</w:t>
      </w:r>
      <w:proofErr w:type="gramEnd"/>
      <w:r>
        <w:t xml:space="preserve"> постановлением</w:t>
      </w:r>
    </w:p>
    <w:p w:rsidR="00427F83" w:rsidRDefault="00427F83">
      <w:pPr>
        <w:pStyle w:val="ConsPlusNonformat"/>
        <w:jc w:val="both"/>
      </w:pPr>
      <w:r>
        <w:t>___________________ от ________________ N _________</w:t>
      </w:r>
    </w:p>
    <w:p w:rsidR="00427F83" w:rsidRDefault="00427F83">
      <w:pPr>
        <w:pStyle w:val="ConsPlusNonformat"/>
        <w:jc w:val="both"/>
      </w:pPr>
      <w:r>
        <w:t xml:space="preserve">    Краткое  обоснование  необходимости  изменения  размера платы за услуги</w:t>
      </w:r>
    </w:p>
    <w:p w:rsidR="00427F83" w:rsidRDefault="00427F83">
      <w:pPr>
        <w:pStyle w:val="ConsPlusNonformat"/>
        <w:jc w:val="both"/>
      </w:pPr>
      <w:r>
        <w:t>(работы) __________________________________________________________________</w:t>
      </w:r>
    </w:p>
    <w:p w:rsidR="00427F83" w:rsidRDefault="00427F83">
      <w:pPr>
        <w:pStyle w:val="ConsPlusNonformat"/>
        <w:jc w:val="both"/>
      </w:pPr>
    </w:p>
    <w:p w:rsidR="00427F83" w:rsidRDefault="00427F83">
      <w:pPr>
        <w:pStyle w:val="ConsPlusNonformat"/>
        <w:jc w:val="both"/>
      </w:pPr>
      <w:r>
        <w:t>Руководитель _________________________________/___________________/</w:t>
      </w:r>
    </w:p>
    <w:p w:rsidR="00427F83" w:rsidRDefault="00427F83">
      <w:pPr>
        <w:pStyle w:val="ConsPlusNonformat"/>
        <w:jc w:val="both"/>
      </w:pPr>
      <w:r>
        <w:t xml:space="preserve">                                        М.П.</w:t>
      </w:r>
    </w:p>
    <w:p w:rsidR="00427F83" w:rsidRDefault="00427F83">
      <w:pPr>
        <w:pStyle w:val="ConsPlusNonformat"/>
        <w:jc w:val="both"/>
      </w:pPr>
    </w:p>
    <w:p w:rsidR="00427F83" w:rsidRDefault="00427F83">
      <w:pPr>
        <w:pStyle w:val="ConsPlusNonformat"/>
        <w:jc w:val="both"/>
      </w:pPr>
      <w:r>
        <w:t xml:space="preserve">         Основные показатели финансово-хозяйственной деятельности</w:t>
      </w:r>
    </w:p>
    <w:p w:rsidR="00427F83" w:rsidRDefault="00427F83">
      <w:pPr>
        <w:pStyle w:val="ConsPlusNonformat"/>
        <w:jc w:val="both"/>
      </w:pPr>
      <w:r>
        <w:t xml:space="preserve">         ________________________________________________________</w:t>
      </w:r>
    </w:p>
    <w:p w:rsidR="00427F83" w:rsidRDefault="00427F83">
      <w:pPr>
        <w:pStyle w:val="ConsPlusNonformat"/>
        <w:jc w:val="both"/>
      </w:pPr>
      <w:r>
        <w:t xml:space="preserve">                         (наименование учреждения)</w:t>
      </w:r>
    </w:p>
    <w:p w:rsidR="00427F83" w:rsidRDefault="00427F8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559"/>
        <w:gridCol w:w="1843"/>
        <w:gridCol w:w="1559"/>
      </w:tblGrid>
      <w:tr w:rsidR="00427F83">
        <w:tc>
          <w:tcPr>
            <w:tcW w:w="4082" w:type="dxa"/>
          </w:tcPr>
          <w:p w:rsidR="00427F83" w:rsidRDefault="00427F83">
            <w:pPr>
              <w:pStyle w:val="ConsPlusNormal"/>
              <w:jc w:val="center"/>
            </w:pPr>
            <w:r>
              <w:t>Показатели</w:t>
            </w:r>
          </w:p>
        </w:tc>
        <w:tc>
          <w:tcPr>
            <w:tcW w:w="1559" w:type="dxa"/>
          </w:tcPr>
          <w:p w:rsidR="00427F83" w:rsidRDefault="00427F83">
            <w:pPr>
              <w:pStyle w:val="ConsPlusNormal"/>
              <w:jc w:val="center"/>
            </w:pPr>
            <w:r>
              <w:t xml:space="preserve">Факт за ______ </w:t>
            </w:r>
            <w:proofErr w:type="gramStart"/>
            <w:r>
              <w:t>г</w:t>
            </w:r>
            <w:proofErr w:type="gramEnd"/>
            <w:r>
              <w:t>.</w:t>
            </w:r>
          </w:p>
        </w:tc>
        <w:tc>
          <w:tcPr>
            <w:tcW w:w="1843" w:type="dxa"/>
          </w:tcPr>
          <w:p w:rsidR="00427F83" w:rsidRDefault="00427F83">
            <w:pPr>
              <w:pStyle w:val="ConsPlusNormal"/>
              <w:jc w:val="center"/>
            </w:pPr>
            <w:r>
              <w:t xml:space="preserve">Ожидаемое выполнение за _______ </w:t>
            </w:r>
            <w:proofErr w:type="gramStart"/>
            <w:r>
              <w:t>г</w:t>
            </w:r>
            <w:proofErr w:type="gramEnd"/>
            <w:r>
              <w:t>.</w:t>
            </w:r>
          </w:p>
        </w:tc>
        <w:tc>
          <w:tcPr>
            <w:tcW w:w="1559" w:type="dxa"/>
          </w:tcPr>
          <w:p w:rsidR="00427F83" w:rsidRDefault="00427F83">
            <w:pPr>
              <w:pStyle w:val="ConsPlusNormal"/>
              <w:jc w:val="center"/>
            </w:pPr>
            <w:r>
              <w:t xml:space="preserve">План на ______ </w:t>
            </w:r>
            <w:proofErr w:type="gramStart"/>
            <w:r>
              <w:t>г</w:t>
            </w:r>
            <w:proofErr w:type="gramEnd"/>
            <w:r>
              <w:t>.</w:t>
            </w:r>
          </w:p>
        </w:tc>
      </w:tr>
      <w:tr w:rsidR="00427F83">
        <w:tc>
          <w:tcPr>
            <w:tcW w:w="4082" w:type="dxa"/>
          </w:tcPr>
          <w:p w:rsidR="00427F83" w:rsidRDefault="00427F83">
            <w:pPr>
              <w:pStyle w:val="ConsPlusNormal"/>
            </w:pPr>
            <w:r>
              <w:t>Количество потребителей, воспользовавшихся услугами (работами), всего, чел.</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в том числе:</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муниципальными услугами (работами)</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платными услугами (работами)</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Доходы, тыс. руб.</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 xml:space="preserve">за счет средств городского бюджета </w:t>
            </w:r>
            <w:hyperlink w:anchor="P288" w:history="1">
              <w:r>
                <w:rPr>
                  <w:color w:val="0000FF"/>
                </w:rPr>
                <w:t>&lt;*&gt;</w:t>
              </w:r>
            </w:hyperlink>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за счет средств от оказания (выполнения) платных услуг (работ)</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Расходы, тыс. руб.</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 xml:space="preserve">за счет средств городского бюджета </w:t>
            </w:r>
            <w:hyperlink w:anchor="P288" w:history="1">
              <w:r>
                <w:rPr>
                  <w:color w:val="0000FF"/>
                </w:rPr>
                <w:t>&lt;*&gt;</w:t>
              </w:r>
            </w:hyperlink>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за счет средств от оказания (выполнения) платных услуг (работ)</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Количественный состав работников, чел.</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административно-управленческий персонал</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lastRenderedPageBreak/>
              <w:t>вспомогательный персонал</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персонал, принимающий непосредственное участие в оказании (выполнении) муниципальных услуг (работ)</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персонал, принимающий непосредственное участие в оказании (выполнении) платных услуг (работ)</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Средняя заработная плата работников, руб.</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Прибыль (убыток) от оказания (выполнения) платных услуг (работ), тыс. руб.</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Приобретение (создание) нефинансовых активов, за исключением материальных запасов, тыс. руб.</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 xml:space="preserve">за счет средств городского бюджета </w:t>
            </w:r>
            <w:hyperlink w:anchor="P288" w:history="1">
              <w:r>
                <w:rPr>
                  <w:color w:val="0000FF"/>
                </w:rPr>
                <w:t>&lt;*&gt;</w:t>
              </w:r>
            </w:hyperlink>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r w:rsidR="00427F83">
        <w:tc>
          <w:tcPr>
            <w:tcW w:w="4082" w:type="dxa"/>
          </w:tcPr>
          <w:p w:rsidR="00427F83" w:rsidRDefault="00427F83">
            <w:pPr>
              <w:pStyle w:val="ConsPlusNormal"/>
            </w:pPr>
            <w:r>
              <w:t>за счет средств от оказания (выполнения) платных услуг (работ)</w:t>
            </w:r>
          </w:p>
        </w:tc>
        <w:tc>
          <w:tcPr>
            <w:tcW w:w="1559" w:type="dxa"/>
          </w:tcPr>
          <w:p w:rsidR="00427F83" w:rsidRDefault="00427F83">
            <w:pPr>
              <w:pStyle w:val="ConsPlusNormal"/>
            </w:pPr>
          </w:p>
        </w:tc>
        <w:tc>
          <w:tcPr>
            <w:tcW w:w="1843" w:type="dxa"/>
          </w:tcPr>
          <w:p w:rsidR="00427F83" w:rsidRDefault="00427F83">
            <w:pPr>
              <w:pStyle w:val="ConsPlusNormal"/>
            </w:pPr>
          </w:p>
        </w:tc>
        <w:tc>
          <w:tcPr>
            <w:tcW w:w="1559" w:type="dxa"/>
          </w:tcPr>
          <w:p w:rsidR="00427F83" w:rsidRDefault="00427F83">
            <w:pPr>
              <w:pStyle w:val="ConsPlusNormal"/>
            </w:pPr>
          </w:p>
        </w:tc>
      </w:tr>
    </w:tbl>
    <w:p w:rsidR="00427F83" w:rsidRDefault="00427F83">
      <w:pPr>
        <w:pStyle w:val="ConsPlusNormal"/>
        <w:jc w:val="both"/>
      </w:pPr>
    </w:p>
    <w:p w:rsidR="00427F83" w:rsidRDefault="00427F83">
      <w:pPr>
        <w:pStyle w:val="ConsPlusNonformat"/>
        <w:jc w:val="both"/>
      </w:pPr>
      <w:r>
        <w:t xml:space="preserve">    Примечание:</w:t>
      </w:r>
    </w:p>
    <w:p w:rsidR="00427F83" w:rsidRDefault="00427F83">
      <w:pPr>
        <w:pStyle w:val="ConsPlusNonformat"/>
        <w:jc w:val="both"/>
      </w:pPr>
      <w:bookmarkStart w:id="3" w:name="P288"/>
      <w:bookmarkEnd w:id="3"/>
      <w:r>
        <w:t xml:space="preserve">    &lt;*&gt;  за  исключением целевых субсидий, предоставляемых в соответствии </w:t>
      </w:r>
      <w:proofErr w:type="gramStart"/>
      <w:r>
        <w:t>с</w:t>
      </w:r>
      <w:proofErr w:type="gramEnd"/>
    </w:p>
    <w:p w:rsidR="00427F83" w:rsidRDefault="00427F83">
      <w:pPr>
        <w:pStyle w:val="ConsPlusNonformat"/>
        <w:jc w:val="both"/>
      </w:pPr>
      <w:hyperlink r:id="rId29" w:history="1">
        <w:r>
          <w:rPr>
            <w:color w:val="0000FF"/>
          </w:rPr>
          <w:t>абзацем вторым пункта 1 статьи 78.1</w:t>
        </w:r>
      </w:hyperlink>
      <w:r>
        <w:t xml:space="preserve"> Бюджетного кодекса Российской Федерации</w:t>
      </w:r>
    </w:p>
    <w:p w:rsidR="00427F83" w:rsidRDefault="00427F83">
      <w:pPr>
        <w:pStyle w:val="ConsPlusNonformat"/>
        <w:jc w:val="both"/>
      </w:pPr>
    </w:p>
    <w:p w:rsidR="00427F83" w:rsidRDefault="00427F83">
      <w:pPr>
        <w:pStyle w:val="ConsPlusNonformat"/>
        <w:jc w:val="both"/>
      </w:pPr>
      <w:r>
        <w:t>Руководитель _____________________/__________________/</w:t>
      </w:r>
    </w:p>
    <w:p w:rsidR="00427F83" w:rsidRDefault="00427F83">
      <w:pPr>
        <w:pStyle w:val="ConsPlusNonformat"/>
        <w:jc w:val="both"/>
      </w:pPr>
      <w:r>
        <w:t>Главный бухгалтер _________________/_____________________/</w:t>
      </w:r>
    </w:p>
    <w:p w:rsidR="00427F83" w:rsidRDefault="00427F83">
      <w:pPr>
        <w:pStyle w:val="ConsPlusNonformat"/>
        <w:jc w:val="both"/>
      </w:pPr>
      <w:r>
        <w:t>М.П.</w:t>
      </w:r>
    </w:p>
    <w:p w:rsidR="00427F83" w:rsidRDefault="00427F83">
      <w:pPr>
        <w:pStyle w:val="ConsPlusNonformat"/>
        <w:jc w:val="both"/>
      </w:pPr>
    </w:p>
    <w:p w:rsidR="00427F83" w:rsidRDefault="00427F83">
      <w:pPr>
        <w:pStyle w:val="ConsPlusNonformat"/>
        <w:jc w:val="both"/>
      </w:pPr>
      <w:r>
        <w:t xml:space="preserve">       Показатели финансово-хозяйственной деятельности на _____ год</w:t>
      </w:r>
    </w:p>
    <w:p w:rsidR="00427F83" w:rsidRDefault="00427F83">
      <w:pPr>
        <w:pStyle w:val="ConsPlusNonformat"/>
        <w:jc w:val="both"/>
      </w:pPr>
    </w:p>
    <w:p w:rsidR="00427F83" w:rsidRDefault="00427F83">
      <w:pPr>
        <w:pStyle w:val="ConsPlusNonformat"/>
        <w:jc w:val="both"/>
      </w:pPr>
      <w:r>
        <w:t xml:space="preserve">                                                                  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020"/>
        <w:gridCol w:w="1559"/>
        <w:gridCol w:w="709"/>
        <w:gridCol w:w="1701"/>
        <w:gridCol w:w="1559"/>
      </w:tblGrid>
      <w:tr w:rsidR="00427F83">
        <w:tc>
          <w:tcPr>
            <w:tcW w:w="2494" w:type="dxa"/>
            <w:vMerge w:val="restart"/>
          </w:tcPr>
          <w:p w:rsidR="00427F83" w:rsidRDefault="00427F83">
            <w:pPr>
              <w:pStyle w:val="ConsPlusNormal"/>
              <w:jc w:val="center"/>
            </w:pPr>
            <w:r>
              <w:t>Наименование показателя</w:t>
            </w:r>
          </w:p>
        </w:tc>
        <w:tc>
          <w:tcPr>
            <w:tcW w:w="1020" w:type="dxa"/>
            <w:vMerge w:val="restart"/>
          </w:tcPr>
          <w:p w:rsidR="00427F83" w:rsidRDefault="00427F83">
            <w:pPr>
              <w:pStyle w:val="ConsPlusNormal"/>
              <w:jc w:val="center"/>
            </w:pPr>
            <w:r>
              <w:t>КОСГУ</w:t>
            </w:r>
          </w:p>
        </w:tc>
        <w:tc>
          <w:tcPr>
            <w:tcW w:w="1559" w:type="dxa"/>
            <w:vMerge w:val="restart"/>
          </w:tcPr>
          <w:p w:rsidR="00427F83" w:rsidRDefault="00427F83">
            <w:pPr>
              <w:pStyle w:val="ConsPlusNormal"/>
              <w:jc w:val="center"/>
            </w:pPr>
            <w:r>
              <w:t>За счет субсидии на финансовое обеспечение выполнения муниципального задания</w:t>
            </w:r>
          </w:p>
        </w:tc>
        <w:tc>
          <w:tcPr>
            <w:tcW w:w="3969" w:type="dxa"/>
            <w:gridSpan w:val="3"/>
          </w:tcPr>
          <w:p w:rsidR="00427F83" w:rsidRDefault="00427F83">
            <w:pPr>
              <w:pStyle w:val="ConsPlusNormal"/>
              <w:jc w:val="center"/>
            </w:pPr>
            <w:r>
              <w:t>За счет поступлений от оказания (выполнения) платных услуг (работ)</w:t>
            </w:r>
          </w:p>
        </w:tc>
      </w:tr>
      <w:tr w:rsidR="00427F83">
        <w:tc>
          <w:tcPr>
            <w:tcW w:w="2494" w:type="dxa"/>
            <w:vMerge/>
          </w:tcPr>
          <w:p w:rsidR="00427F83" w:rsidRDefault="00427F83"/>
        </w:tc>
        <w:tc>
          <w:tcPr>
            <w:tcW w:w="1020" w:type="dxa"/>
            <w:vMerge/>
          </w:tcPr>
          <w:p w:rsidR="00427F83" w:rsidRDefault="00427F83"/>
        </w:tc>
        <w:tc>
          <w:tcPr>
            <w:tcW w:w="1559" w:type="dxa"/>
            <w:vMerge/>
          </w:tcPr>
          <w:p w:rsidR="00427F83" w:rsidRDefault="00427F83"/>
        </w:tc>
        <w:tc>
          <w:tcPr>
            <w:tcW w:w="709" w:type="dxa"/>
            <w:vMerge w:val="restart"/>
          </w:tcPr>
          <w:p w:rsidR="00427F83" w:rsidRDefault="00427F83">
            <w:pPr>
              <w:pStyle w:val="ConsPlusNormal"/>
              <w:jc w:val="center"/>
            </w:pPr>
            <w:r>
              <w:t>всего</w:t>
            </w:r>
          </w:p>
        </w:tc>
        <w:tc>
          <w:tcPr>
            <w:tcW w:w="3260" w:type="dxa"/>
            <w:gridSpan w:val="2"/>
          </w:tcPr>
          <w:p w:rsidR="00427F83" w:rsidRDefault="00427F83">
            <w:pPr>
              <w:pStyle w:val="ConsPlusNormal"/>
              <w:jc w:val="center"/>
            </w:pPr>
            <w:r>
              <w:t>в т.ч. расходы</w:t>
            </w:r>
          </w:p>
        </w:tc>
      </w:tr>
      <w:tr w:rsidR="00427F83">
        <w:tc>
          <w:tcPr>
            <w:tcW w:w="2494" w:type="dxa"/>
            <w:vMerge/>
          </w:tcPr>
          <w:p w:rsidR="00427F83" w:rsidRDefault="00427F83"/>
        </w:tc>
        <w:tc>
          <w:tcPr>
            <w:tcW w:w="1020" w:type="dxa"/>
            <w:vMerge/>
          </w:tcPr>
          <w:p w:rsidR="00427F83" w:rsidRDefault="00427F83"/>
        </w:tc>
        <w:tc>
          <w:tcPr>
            <w:tcW w:w="1559" w:type="dxa"/>
            <w:vMerge/>
          </w:tcPr>
          <w:p w:rsidR="00427F83" w:rsidRDefault="00427F83"/>
        </w:tc>
        <w:tc>
          <w:tcPr>
            <w:tcW w:w="709" w:type="dxa"/>
            <w:vMerge/>
          </w:tcPr>
          <w:p w:rsidR="00427F83" w:rsidRDefault="00427F83"/>
        </w:tc>
        <w:tc>
          <w:tcPr>
            <w:tcW w:w="1701" w:type="dxa"/>
          </w:tcPr>
          <w:p w:rsidR="00427F83" w:rsidRDefault="00427F83">
            <w:pPr>
              <w:pStyle w:val="ConsPlusNormal"/>
              <w:jc w:val="center"/>
            </w:pPr>
            <w:r>
              <w:t>непосредственно связанные с оказанием (выполнением) платной услуги (работы)</w:t>
            </w:r>
          </w:p>
        </w:tc>
        <w:tc>
          <w:tcPr>
            <w:tcW w:w="1559" w:type="dxa"/>
          </w:tcPr>
          <w:p w:rsidR="00427F83" w:rsidRDefault="00427F83">
            <w:pPr>
              <w:pStyle w:val="ConsPlusNormal"/>
              <w:jc w:val="center"/>
            </w:pPr>
            <w:r>
              <w:t>общехозяйственные (общепроизводственные)</w:t>
            </w:r>
          </w:p>
        </w:tc>
      </w:tr>
      <w:tr w:rsidR="00427F83">
        <w:tc>
          <w:tcPr>
            <w:tcW w:w="2494" w:type="dxa"/>
          </w:tcPr>
          <w:p w:rsidR="00427F83" w:rsidRDefault="00427F83">
            <w:pPr>
              <w:pStyle w:val="ConsPlusNormal"/>
            </w:pPr>
            <w:r>
              <w:t>1. Поступления (доходы)</w:t>
            </w:r>
          </w:p>
        </w:tc>
        <w:tc>
          <w:tcPr>
            <w:tcW w:w="1020" w:type="dxa"/>
          </w:tcPr>
          <w:p w:rsidR="00427F83" w:rsidRDefault="00427F83">
            <w:pPr>
              <w:pStyle w:val="ConsPlusNormal"/>
              <w:jc w:val="center"/>
            </w:pPr>
            <w:r>
              <w:t>x</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jc w:val="center"/>
            </w:pPr>
            <w:r>
              <w:t>х</w:t>
            </w:r>
          </w:p>
        </w:tc>
        <w:tc>
          <w:tcPr>
            <w:tcW w:w="1559" w:type="dxa"/>
          </w:tcPr>
          <w:p w:rsidR="00427F83" w:rsidRDefault="00427F83">
            <w:pPr>
              <w:pStyle w:val="ConsPlusNormal"/>
              <w:jc w:val="center"/>
            </w:pPr>
            <w:r>
              <w:t>х</w:t>
            </w:r>
          </w:p>
        </w:tc>
      </w:tr>
      <w:tr w:rsidR="00427F83">
        <w:tc>
          <w:tcPr>
            <w:tcW w:w="2494" w:type="dxa"/>
          </w:tcPr>
          <w:p w:rsidR="00427F83" w:rsidRDefault="00427F83">
            <w:pPr>
              <w:pStyle w:val="ConsPlusNormal"/>
            </w:pPr>
            <w:r>
              <w:t>2. Выплаты (расходы), всего:</w:t>
            </w:r>
          </w:p>
        </w:tc>
        <w:tc>
          <w:tcPr>
            <w:tcW w:w="1020" w:type="dxa"/>
          </w:tcPr>
          <w:p w:rsidR="00427F83" w:rsidRDefault="00427F83">
            <w:pPr>
              <w:pStyle w:val="ConsPlusNormal"/>
              <w:jc w:val="center"/>
            </w:pPr>
            <w:r>
              <w:t>x</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в том числе:</w:t>
            </w:r>
          </w:p>
        </w:tc>
        <w:tc>
          <w:tcPr>
            <w:tcW w:w="1020" w:type="dxa"/>
          </w:tcPr>
          <w:p w:rsidR="00427F83" w:rsidRDefault="00427F83">
            <w:pPr>
              <w:pStyle w:val="ConsPlusNormal"/>
              <w:jc w:val="center"/>
            </w:pPr>
            <w:r>
              <w:t>x</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lastRenderedPageBreak/>
              <w:t>заработная плата</w:t>
            </w:r>
          </w:p>
        </w:tc>
        <w:tc>
          <w:tcPr>
            <w:tcW w:w="1020" w:type="dxa"/>
          </w:tcPr>
          <w:p w:rsidR="00427F83" w:rsidRDefault="00427F83">
            <w:pPr>
              <w:pStyle w:val="ConsPlusNormal"/>
              <w:jc w:val="center"/>
            </w:pPr>
            <w:r>
              <w:t>211</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прочие выплаты</w:t>
            </w:r>
          </w:p>
        </w:tc>
        <w:tc>
          <w:tcPr>
            <w:tcW w:w="1020" w:type="dxa"/>
          </w:tcPr>
          <w:p w:rsidR="00427F83" w:rsidRDefault="00427F83">
            <w:pPr>
              <w:pStyle w:val="ConsPlusNormal"/>
              <w:jc w:val="center"/>
            </w:pPr>
            <w:r>
              <w:t>212</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начисления на выплаты по оплате труда</w:t>
            </w:r>
          </w:p>
        </w:tc>
        <w:tc>
          <w:tcPr>
            <w:tcW w:w="1020" w:type="dxa"/>
          </w:tcPr>
          <w:p w:rsidR="00427F83" w:rsidRDefault="00427F83">
            <w:pPr>
              <w:pStyle w:val="ConsPlusNormal"/>
              <w:jc w:val="center"/>
            </w:pPr>
            <w:r>
              <w:t>213</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услуги связи</w:t>
            </w:r>
          </w:p>
        </w:tc>
        <w:tc>
          <w:tcPr>
            <w:tcW w:w="1020" w:type="dxa"/>
          </w:tcPr>
          <w:p w:rsidR="00427F83" w:rsidRDefault="00427F83">
            <w:pPr>
              <w:pStyle w:val="ConsPlusNormal"/>
              <w:jc w:val="center"/>
            </w:pPr>
            <w:r>
              <w:t>221</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транспортные услуги</w:t>
            </w:r>
          </w:p>
        </w:tc>
        <w:tc>
          <w:tcPr>
            <w:tcW w:w="1020" w:type="dxa"/>
          </w:tcPr>
          <w:p w:rsidR="00427F83" w:rsidRDefault="00427F83">
            <w:pPr>
              <w:pStyle w:val="ConsPlusNormal"/>
              <w:jc w:val="center"/>
            </w:pPr>
            <w:r>
              <w:t>222</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коммунальные услуги</w:t>
            </w:r>
          </w:p>
        </w:tc>
        <w:tc>
          <w:tcPr>
            <w:tcW w:w="1020" w:type="dxa"/>
          </w:tcPr>
          <w:p w:rsidR="00427F83" w:rsidRDefault="00427F83">
            <w:pPr>
              <w:pStyle w:val="ConsPlusNormal"/>
              <w:jc w:val="center"/>
            </w:pPr>
            <w:r>
              <w:t>223</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арендная плата за пользование имуществом</w:t>
            </w:r>
          </w:p>
        </w:tc>
        <w:tc>
          <w:tcPr>
            <w:tcW w:w="1020" w:type="dxa"/>
          </w:tcPr>
          <w:p w:rsidR="00427F83" w:rsidRDefault="00427F83">
            <w:pPr>
              <w:pStyle w:val="ConsPlusNormal"/>
              <w:jc w:val="center"/>
            </w:pPr>
            <w:r>
              <w:t>224</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работы, услуги по содержанию имущества</w:t>
            </w:r>
          </w:p>
        </w:tc>
        <w:tc>
          <w:tcPr>
            <w:tcW w:w="1020" w:type="dxa"/>
          </w:tcPr>
          <w:p w:rsidR="00427F83" w:rsidRDefault="00427F83">
            <w:pPr>
              <w:pStyle w:val="ConsPlusNormal"/>
              <w:jc w:val="center"/>
            </w:pPr>
            <w:r>
              <w:t>225</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прочие работы, услуги</w:t>
            </w:r>
          </w:p>
        </w:tc>
        <w:tc>
          <w:tcPr>
            <w:tcW w:w="1020" w:type="dxa"/>
          </w:tcPr>
          <w:p w:rsidR="00427F83" w:rsidRDefault="00427F83">
            <w:pPr>
              <w:pStyle w:val="ConsPlusNormal"/>
              <w:jc w:val="center"/>
            </w:pPr>
            <w:r>
              <w:t>226</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прочие расходы</w:t>
            </w:r>
          </w:p>
        </w:tc>
        <w:tc>
          <w:tcPr>
            <w:tcW w:w="1020" w:type="dxa"/>
          </w:tcPr>
          <w:p w:rsidR="00427F83" w:rsidRDefault="00427F83">
            <w:pPr>
              <w:pStyle w:val="ConsPlusNormal"/>
              <w:jc w:val="center"/>
            </w:pPr>
            <w:r>
              <w:t>290</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r w:rsidR="00427F83">
        <w:tc>
          <w:tcPr>
            <w:tcW w:w="2494" w:type="dxa"/>
          </w:tcPr>
          <w:p w:rsidR="00427F83" w:rsidRDefault="00427F83">
            <w:pPr>
              <w:pStyle w:val="ConsPlusNormal"/>
            </w:pPr>
            <w:r>
              <w:t>увеличение стоимости основных средств</w:t>
            </w:r>
          </w:p>
        </w:tc>
        <w:tc>
          <w:tcPr>
            <w:tcW w:w="1020" w:type="dxa"/>
          </w:tcPr>
          <w:p w:rsidR="00427F83" w:rsidRDefault="00427F83">
            <w:pPr>
              <w:pStyle w:val="ConsPlusNormal"/>
              <w:jc w:val="center"/>
            </w:pPr>
            <w:r>
              <w:t>310</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jc w:val="center"/>
            </w:pPr>
            <w:r>
              <w:t>х</w:t>
            </w:r>
          </w:p>
        </w:tc>
        <w:tc>
          <w:tcPr>
            <w:tcW w:w="1559" w:type="dxa"/>
          </w:tcPr>
          <w:p w:rsidR="00427F83" w:rsidRDefault="00427F83">
            <w:pPr>
              <w:pStyle w:val="ConsPlusNormal"/>
              <w:jc w:val="center"/>
            </w:pPr>
            <w:r>
              <w:t>х</w:t>
            </w:r>
          </w:p>
        </w:tc>
      </w:tr>
      <w:tr w:rsidR="00427F83">
        <w:tc>
          <w:tcPr>
            <w:tcW w:w="2494" w:type="dxa"/>
          </w:tcPr>
          <w:p w:rsidR="00427F83" w:rsidRDefault="00427F83">
            <w:pPr>
              <w:pStyle w:val="ConsPlusNormal"/>
            </w:pPr>
            <w:r>
              <w:t>увеличение стоимости нематериальных активов</w:t>
            </w:r>
          </w:p>
        </w:tc>
        <w:tc>
          <w:tcPr>
            <w:tcW w:w="1020" w:type="dxa"/>
          </w:tcPr>
          <w:p w:rsidR="00427F83" w:rsidRDefault="00427F83">
            <w:pPr>
              <w:pStyle w:val="ConsPlusNormal"/>
              <w:jc w:val="center"/>
            </w:pPr>
            <w:r>
              <w:t>320</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jc w:val="center"/>
            </w:pPr>
            <w:r>
              <w:t>х</w:t>
            </w:r>
          </w:p>
        </w:tc>
        <w:tc>
          <w:tcPr>
            <w:tcW w:w="1559" w:type="dxa"/>
          </w:tcPr>
          <w:p w:rsidR="00427F83" w:rsidRDefault="00427F83">
            <w:pPr>
              <w:pStyle w:val="ConsPlusNormal"/>
              <w:jc w:val="center"/>
            </w:pPr>
            <w:r>
              <w:t>х</w:t>
            </w:r>
          </w:p>
        </w:tc>
      </w:tr>
      <w:tr w:rsidR="00427F83">
        <w:tc>
          <w:tcPr>
            <w:tcW w:w="2494" w:type="dxa"/>
          </w:tcPr>
          <w:p w:rsidR="00427F83" w:rsidRDefault="00427F83">
            <w:pPr>
              <w:pStyle w:val="ConsPlusNormal"/>
            </w:pPr>
            <w:r>
              <w:t>увеличение стоимости непроизведенных активов</w:t>
            </w:r>
          </w:p>
        </w:tc>
        <w:tc>
          <w:tcPr>
            <w:tcW w:w="1020" w:type="dxa"/>
          </w:tcPr>
          <w:p w:rsidR="00427F83" w:rsidRDefault="00427F83">
            <w:pPr>
              <w:pStyle w:val="ConsPlusNormal"/>
              <w:jc w:val="center"/>
            </w:pPr>
            <w:r>
              <w:t>330</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jc w:val="center"/>
            </w:pPr>
            <w:r>
              <w:t>х</w:t>
            </w:r>
          </w:p>
        </w:tc>
        <w:tc>
          <w:tcPr>
            <w:tcW w:w="1559" w:type="dxa"/>
          </w:tcPr>
          <w:p w:rsidR="00427F83" w:rsidRDefault="00427F83">
            <w:pPr>
              <w:pStyle w:val="ConsPlusNormal"/>
              <w:jc w:val="center"/>
            </w:pPr>
            <w:r>
              <w:t>х</w:t>
            </w:r>
          </w:p>
        </w:tc>
      </w:tr>
      <w:tr w:rsidR="00427F83">
        <w:tc>
          <w:tcPr>
            <w:tcW w:w="2494" w:type="dxa"/>
          </w:tcPr>
          <w:p w:rsidR="00427F83" w:rsidRDefault="00427F83">
            <w:pPr>
              <w:pStyle w:val="ConsPlusNormal"/>
            </w:pPr>
            <w:r>
              <w:t>увеличение стоимости материальных запасов</w:t>
            </w:r>
          </w:p>
        </w:tc>
        <w:tc>
          <w:tcPr>
            <w:tcW w:w="1020" w:type="dxa"/>
          </w:tcPr>
          <w:p w:rsidR="00427F83" w:rsidRDefault="00427F83">
            <w:pPr>
              <w:pStyle w:val="ConsPlusNormal"/>
              <w:jc w:val="center"/>
            </w:pPr>
            <w:r>
              <w:t>340</w:t>
            </w:r>
          </w:p>
        </w:tc>
        <w:tc>
          <w:tcPr>
            <w:tcW w:w="1559" w:type="dxa"/>
          </w:tcPr>
          <w:p w:rsidR="00427F83" w:rsidRDefault="00427F83">
            <w:pPr>
              <w:pStyle w:val="ConsPlusNormal"/>
            </w:pPr>
          </w:p>
        </w:tc>
        <w:tc>
          <w:tcPr>
            <w:tcW w:w="709" w:type="dxa"/>
          </w:tcPr>
          <w:p w:rsidR="00427F83" w:rsidRDefault="00427F83">
            <w:pPr>
              <w:pStyle w:val="ConsPlusNormal"/>
            </w:pPr>
          </w:p>
        </w:tc>
        <w:tc>
          <w:tcPr>
            <w:tcW w:w="1701" w:type="dxa"/>
          </w:tcPr>
          <w:p w:rsidR="00427F83" w:rsidRDefault="00427F83">
            <w:pPr>
              <w:pStyle w:val="ConsPlusNormal"/>
            </w:pPr>
          </w:p>
        </w:tc>
        <w:tc>
          <w:tcPr>
            <w:tcW w:w="1559" w:type="dxa"/>
          </w:tcPr>
          <w:p w:rsidR="00427F83" w:rsidRDefault="00427F83">
            <w:pPr>
              <w:pStyle w:val="ConsPlusNormal"/>
            </w:pPr>
          </w:p>
        </w:tc>
      </w:tr>
    </w:tbl>
    <w:p w:rsidR="00427F83" w:rsidRDefault="00427F83">
      <w:pPr>
        <w:pStyle w:val="ConsPlusNormal"/>
        <w:jc w:val="both"/>
      </w:pPr>
    </w:p>
    <w:p w:rsidR="00427F83" w:rsidRDefault="00427F83">
      <w:pPr>
        <w:pStyle w:val="ConsPlusNonformat"/>
        <w:jc w:val="both"/>
      </w:pPr>
      <w:r>
        <w:t>Примечание:</w:t>
      </w:r>
    </w:p>
    <w:p w:rsidR="00427F83" w:rsidRDefault="00427F83">
      <w:pPr>
        <w:pStyle w:val="ConsPlusNonformat"/>
        <w:jc w:val="both"/>
      </w:pPr>
    </w:p>
    <w:p w:rsidR="00427F83" w:rsidRDefault="00427F83">
      <w:pPr>
        <w:pStyle w:val="ConsPlusNonformat"/>
        <w:jc w:val="both"/>
      </w:pPr>
      <w:r>
        <w:t>Главный бухгалтер ______________________________/_____________________/</w:t>
      </w:r>
    </w:p>
    <w:p w:rsidR="00427F83" w:rsidRDefault="00427F83">
      <w:pPr>
        <w:pStyle w:val="ConsPlusNonformat"/>
        <w:jc w:val="both"/>
      </w:pPr>
      <w:r>
        <w:t xml:space="preserve">                                          М.П.</w:t>
      </w:r>
    </w:p>
    <w:p w:rsidR="00427F83" w:rsidRDefault="00427F83">
      <w:pPr>
        <w:pStyle w:val="ConsPlusNonformat"/>
        <w:jc w:val="both"/>
      </w:pPr>
      <w:r>
        <w:t>Исп. __________</w:t>
      </w:r>
    </w:p>
    <w:p w:rsidR="00427F83" w:rsidRDefault="00427F83">
      <w:pPr>
        <w:pStyle w:val="ConsPlusNonformat"/>
        <w:jc w:val="both"/>
      </w:pPr>
      <w:r>
        <w:t>Тел. __________</w:t>
      </w:r>
    </w:p>
    <w:p w:rsidR="00427F83" w:rsidRDefault="00427F83">
      <w:pPr>
        <w:pStyle w:val="ConsPlusNonformat"/>
        <w:jc w:val="both"/>
      </w:pPr>
    </w:p>
    <w:p w:rsidR="00427F83" w:rsidRDefault="00427F83">
      <w:pPr>
        <w:pStyle w:val="ConsPlusNonformat"/>
        <w:jc w:val="both"/>
      </w:pPr>
      <w:r>
        <w:t xml:space="preserve">               Расчет коэффициентов, применяемых при расчете</w:t>
      </w:r>
    </w:p>
    <w:p w:rsidR="00427F83" w:rsidRDefault="00427F83">
      <w:pPr>
        <w:pStyle w:val="ConsPlusNonformat"/>
        <w:jc w:val="both"/>
      </w:pPr>
      <w:r>
        <w:t xml:space="preserve">               размера платы на услуги (работы), оказываемые</w:t>
      </w:r>
    </w:p>
    <w:p w:rsidR="00427F83" w:rsidRDefault="00427F83">
      <w:pPr>
        <w:pStyle w:val="ConsPlusNonformat"/>
        <w:jc w:val="both"/>
      </w:pPr>
      <w:r>
        <w:t xml:space="preserve">                    (</w:t>
      </w:r>
      <w:proofErr w:type="gramStart"/>
      <w:r>
        <w:t>выполняемые</w:t>
      </w:r>
      <w:proofErr w:type="gramEnd"/>
      <w:r>
        <w:t>) учреждением за плату</w:t>
      </w:r>
    </w:p>
    <w:p w:rsidR="00427F83" w:rsidRDefault="00427F83">
      <w:pPr>
        <w:pStyle w:val="ConsPlusNonformat"/>
        <w:jc w:val="both"/>
      </w:pPr>
    </w:p>
    <w:p w:rsidR="00427F83" w:rsidRDefault="00427F83">
      <w:pPr>
        <w:pStyle w:val="ConsPlusNonformat"/>
        <w:jc w:val="both"/>
      </w:pPr>
      <w:r>
        <w:t>Общехозяйственные (общепроизводственные) расходы - __________%.</w:t>
      </w:r>
    </w:p>
    <w:p w:rsidR="00427F83" w:rsidRDefault="00427F83">
      <w:pPr>
        <w:pStyle w:val="ConsPlusNonformat"/>
        <w:jc w:val="both"/>
      </w:pPr>
      <w:r>
        <w:t>Расчет:</w:t>
      </w:r>
    </w:p>
    <w:p w:rsidR="00427F83" w:rsidRDefault="00427F83">
      <w:pPr>
        <w:pStyle w:val="ConsPlusNonformat"/>
        <w:jc w:val="both"/>
      </w:pPr>
    </w:p>
    <w:p w:rsidR="00427F83" w:rsidRDefault="00427F83">
      <w:pPr>
        <w:pStyle w:val="ConsPlusNonformat"/>
        <w:jc w:val="both"/>
      </w:pPr>
      <w:r>
        <w:t>Рентабельность - __________________%.</w:t>
      </w:r>
    </w:p>
    <w:p w:rsidR="00427F83" w:rsidRDefault="00427F83">
      <w:pPr>
        <w:pStyle w:val="ConsPlusNonformat"/>
        <w:jc w:val="both"/>
      </w:pPr>
      <w:r>
        <w:t>Расчет:</w:t>
      </w:r>
    </w:p>
    <w:p w:rsidR="00427F83" w:rsidRDefault="00427F83">
      <w:pPr>
        <w:pStyle w:val="ConsPlusNonformat"/>
        <w:jc w:val="both"/>
      </w:pPr>
    </w:p>
    <w:p w:rsidR="00427F83" w:rsidRDefault="00427F83">
      <w:pPr>
        <w:pStyle w:val="ConsPlusNonformat"/>
        <w:jc w:val="both"/>
      </w:pPr>
      <w:r>
        <w:t>Главный бухгалтер _____________________ /__________________/</w:t>
      </w:r>
    </w:p>
    <w:p w:rsidR="00427F83" w:rsidRDefault="00427F83">
      <w:pPr>
        <w:pStyle w:val="ConsPlusNonformat"/>
        <w:jc w:val="both"/>
      </w:pPr>
    </w:p>
    <w:p w:rsidR="00427F83" w:rsidRDefault="00427F83">
      <w:pPr>
        <w:pStyle w:val="ConsPlusNonformat"/>
        <w:jc w:val="both"/>
      </w:pPr>
      <w:r>
        <w:t>Исп.</w:t>
      </w:r>
    </w:p>
    <w:p w:rsidR="00427F83" w:rsidRDefault="00427F83">
      <w:pPr>
        <w:pStyle w:val="ConsPlusNonformat"/>
        <w:jc w:val="both"/>
      </w:pPr>
      <w:r>
        <w:t>Тел.</w:t>
      </w:r>
    </w:p>
    <w:p w:rsidR="00427F83" w:rsidRDefault="00427F83">
      <w:pPr>
        <w:pStyle w:val="ConsPlusNonformat"/>
        <w:jc w:val="both"/>
      </w:pPr>
    </w:p>
    <w:p w:rsidR="00427F83" w:rsidRDefault="00427F83">
      <w:pPr>
        <w:pStyle w:val="ConsPlusNonformat"/>
        <w:jc w:val="both"/>
      </w:pPr>
      <w:r>
        <w:t xml:space="preserve">               ____________________________________________</w:t>
      </w:r>
    </w:p>
    <w:p w:rsidR="00427F83" w:rsidRDefault="00427F83">
      <w:pPr>
        <w:pStyle w:val="ConsPlusNonformat"/>
        <w:jc w:val="both"/>
      </w:pPr>
      <w:r>
        <w:t xml:space="preserve">                         (наименование учреждения)</w:t>
      </w:r>
    </w:p>
    <w:p w:rsidR="00427F83" w:rsidRDefault="00427F83">
      <w:pPr>
        <w:pStyle w:val="ConsPlusNonformat"/>
        <w:jc w:val="both"/>
      </w:pPr>
    </w:p>
    <w:p w:rsidR="00427F83" w:rsidRDefault="00427F83">
      <w:pPr>
        <w:pStyle w:val="ConsPlusNonformat"/>
        <w:jc w:val="both"/>
      </w:pPr>
      <w:r>
        <w:t xml:space="preserve">                           Расчет размера платы</w:t>
      </w:r>
    </w:p>
    <w:p w:rsidR="00427F83" w:rsidRDefault="00427F83">
      <w:pPr>
        <w:pStyle w:val="ConsPlusNonformat"/>
        <w:jc w:val="both"/>
      </w:pPr>
      <w:r>
        <w:t>на оказание услуги (работы) _______________________________________________</w:t>
      </w:r>
    </w:p>
    <w:p w:rsidR="00427F83" w:rsidRDefault="00427F83">
      <w:pPr>
        <w:pStyle w:val="ConsPlusNonformat"/>
        <w:jc w:val="both"/>
      </w:pPr>
      <w:r>
        <w:t xml:space="preserve">                            с ____________________________</w:t>
      </w:r>
    </w:p>
    <w:p w:rsidR="00427F83" w:rsidRDefault="00427F83">
      <w:pPr>
        <w:pStyle w:val="ConsPlusNonformat"/>
        <w:jc w:val="both"/>
      </w:pPr>
      <w:r>
        <w:t>Описание услуги (работы): _________________________________________________</w:t>
      </w:r>
    </w:p>
    <w:p w:rsidR="00427F83" w:rsidRDefault="00427F8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38"/>
        <w:gridCol w:w="851"/>
        <w:gridCol w:w="1134"/>
        <w:gridCol w:w="1474"/>
        <w:gridCol w:w="1134"/>
        <w:gridCol w:w="1417"/>
      </w:tblGrid>
      <w:tr w:rsidR="00427F83">
        <w:tc>
          <w:tcPr>
            <w:tcW w:w="568" w:type="dxa"/>
          </w:tcPr>
          <w:p w:rsidR="00427F83" w:rsidRDefault="00427F83">
            <w:pPr>
              <w:pStyle w:val="ConsPlusNormal"/>
              <w:jc w:val="center"/>
            </w:pPr>
            <w:r>
              <w:t xml:space="preserve">N </w:t>
            </w:r>
            <w:proofErr w:type="gramStart"/>
            <w:r>
              <w:t>п</w:t>
            </w:r>
            <w:proofErr w:type="gramEnd"/>
            <w:r>
              <w:t>/п</w:t>
            </w:r>
          </w:p>
        </w:tc>
        <w:tc>
          <w:tcPr>
            <w:tcW w:w="2438" w:type="dxa"/>
          </w:tcPr>
          <w:p w:rsidR="00427F83" w:rsidRDefault="00427F83">
            <w:pPr>
              <w:pStyle w:val="ConsPlusNormal"/>
              <w:jc w:val="center"/>
            </w:pPr>
            <w:r>
              <w:t>Показатели</w:t>
            </w:r>
          </w:p>
        </w:tc>
        <w:tc>
          <w:tcPr>
            <w:tcW w:w="851" w:type="dxa"/>
          </w:tcPr>
          <w:p w:rsidR="00427F83" w:rsidRDefault="00427F83">
            <w:pPr>
              <w:pStyle w:val="ConsPlusNormal"/>
              <w:jc w:val="center"/>
            </w:pPr>
            <w:r>
              <w:t>Ед. изм.</w:t>
            </w:r>
          </w:p>
        </w:tc>
        <w:tc>
          <w:tcPr>
            <w:tcW w:w="1134" w:type="dxa"/>
          </w:tcPr>
          <w:p w:rsidR="00427F83" w:rsidRDefault="00427F83">
            <w:pPr>
              <w:pStyle w:val="ConsPlusNormal"/>
              <w:jc w:val="center"/>
            </w:pPr>
            <w:r>
              <w:t>Норма расхода</w:t>
            </w:r>
          </w:p>
        </w:tc>
        <w:tc>
          <w:tcPr>
            <w:tcW w:w="1474" w:type="dxa"/>
          </w:tcPr>
          <w:p w:rsidR="00427F83" w:rsidRDefault="00427F83">
            <w:pPr>
              <w:pStyle w:val="ConsPlusNormal"/>
              <w:jc w:val="center"/>
            </w:pPr>
            <w:r>
              <w:t>Стоимость за ед. изм., руб.</w:t>
            </w:r>
          </w:p>
        </w:tc>
        <w:tc>
          <w:tcPr>
            <w:tcW w:w="1134" w:type="dxa"/>
          </w:tcPr>
          <w:p w:rsidR="00427F83" w:rsidRDefault="00427F83">
            <w:pPr>
              <w:pStyle w:val="ConsPlusNormal"/>
              <w:jc w:val="center"/>
            </w:pPr>
            <w:r>
              <w:t>Сумма, руб.</w:t>
            </w:r>
          </w:p>
        </w:tc>
        <w:tc>
          <w:tcPr>
            <w:tcW w:w="1417" w:type="dxa"/>
          </w:tcPr>
          <w:p w:rsidR="00427F83" w:rsidRDefault="00427F83">
            <w:pPr>
              <w:pStyle w:val="ConsPlusNormal"/>
              <w:jc w:val="center"/>
            </w:pPr>
            <w:r>
              <w:t>Обоснование (расчет)</w:t>
            </w:r>
          </w:p>
        </w:tc>
      </w:tr>
      <w:tr w:rsidR="00427F83">
        <w:tc>
          <w:tcPr>
            <w:tcW w:w="568" w:type="dxa"/>
          </w:tcPr>
          <w:p w:rsidR="00427F83" w:rsidRDefault="00427F83">
            <w:pPr>
              <w:pStyle w:val="ConsPlusNormal"/>
              <w:jc w:val="center"/>
            </w:pPr>
            <w:r>
              <w:t>1</w:t>
            </w:r>
          </w:p>
        </w:tc>
        <w:tc>
          <w:tcPr>
            <w:tcW w:w="2438" w:type="dxa"/>
          </w:tcPr>
          <w:p w:rsidR="00427F83" w:rsidRDefault="00427F83">
            <w:pPr>
              <w:pStyle w:val="ConsPlusNormal"/>
            </w:pPr>
            <w:r>
              <w:t>Расходы на оплату труда, всего</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1.1</w:t>
            </w:r>
          </w:p>
        </w:tc>
        <w:tc>
          <w:tcPr>
            <w:tcW w:w="2438" w:type="dxa"/>
          </w:tcPr>
          <w:p w:rsidR="00427F83" w:rsidRDefault="00427F83">
            <w:pPr>
              <w:pStyle w:val="ConsPlusNormal"/>
            </w:pPr>
            <w:r>
              <w:t>Заработная плата</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pPr>
          </w:p>
        </w:tc>
        <w:tc>
          <w:tcPr>
            <w:tcW w:w="2438" w:type="dxa"/>
          </w:tcPr>
          <w:p w:rsidR="00427F83" w:rsidRDefault="00427F83">
            <w:pPr>
              <w:pStyle w:val="ConsPlusNormal"/>
            </w:pPr>
          </w:p>
        </w:tc>
        <w:tc>
          <w:tcPr>
            <w:tcW w:w="851" w:type="dxa"/>
          </w:tcPr>
          <w:p w:rsidR="00427F83" w:rsidRDefault="00427F83">
            <w:pPr>
              <w:pStyle w:val="ConsPlusNormal"/>
            </w:pPr>
          </w:p>
        </w:tc>
        <w:tc>
          <w:tcPr>
            <w:tcW w:w="1134" w:type="dxa"/>
          </w:tcPr>
          <w:p w:rsidR="00427F83" w:rsidRDefault="00427F83">
            <w:pPr>
              <w:pStyle w:val="ConsPlusNormal"/>
            </w:pPr>
          </w:p>
        </w:tc>
        <w:tc>
          <w:tcPr>
            <w:tcW w:w="1474" w:type="dxa"/>
          </w:tcPr>
          <w:p w:rsidR="00427F83" w:rsidRDefault="00427F83">
            <w:pPr>
              <w:pStyle w:val="ConsPlusNormal"/>
            </w:pP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1.2</w:t>
            </w:r>
          </w:p>
        </w:tc>
        <w:tc>
          <w:tcPr>
            <w:tcW w:w="2438" w:type="dxa"/>
          </w:tcPr>
          <w:p w:rsidR="00427F83" w:rsidRDefault="00427F83">
            <w:pPr>
              <w:pStyle w:val="ConsPlusNormal"/>
            </w:pPr>
            <w:r>
              <w:t>Начисления на выплаты по оплате труда</w:t>
            </w:r>
          </w:p>
        </w:tc>
        <w:tc>
          <w:tcPr>
            <w:tcW w:w="851" w:type="dxa"/>
          </w:tcPr>
          <w:p w:rsidR="00427F83" w:rsidRDefault="00427F83">
            <w:pPr>
              <w:pStyle w:val="ConsPlusNormal"/>
              <w:jc w:val="center"/>
            </w:pPr>
            <w:r>
              <w:t>%</w:t>
            </w:r>
          </w:p>
        </w:tc>
        <w:tc>
          <w:tcPr>
            <w:tcW w:w="1134" w:type="dxa"/>
          </w:tcPr>
          <w:p w:rsidR="00427F83" w:rsidRDefault="00427F83">
            <w:pPr>
              <w:pStyle w:val="ConsPlusNormal"/>
            </w:pP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2</w:t>
            </w:r>
          </w:p>
        </w:tc>
        <w:tc>
          <w:tcPr>
            <w:tcW w:w="2438" w:type="dxa"/>
          </w:tcPr>
          <w:p w:rsidR="00427F83" w:rsidRDefault="00427F83">
            <w:pPr>
              <w:pStyle w:val="ConsPlusNormal"/>
            </w:pPr>
            <w:r>
              <w:t>Расходы на приобретение материальных запасов</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pPr>
          </w:p>
        </w:tc>
        <w:tc>
          <w:tcPr>
            <w:tcW w:w="2438" w:type="dxa"/>
          </w:tcPr>
          <w:p w:rsidR="00427F83" w:rsidRDefault="00427F83">
            <w:pPr>
              <w:pStyle w:val="ConsPlusNormal"/>
            </w:pPr>
          </w:p>
        </w:tc>
        <w:tc>
          <w:tcPr>
            <w:tcW w:w="851" w:type="dxa"/>
          </w:tcPr>
          <w:p w:rsidR="00427F83" w:rsidRDefault="00427F83">
            <w:pPr>
              <w:pStyle w:val="ConsPlusNormal"/>
            </w:pPr>
          </w:p>
        </w:tc>
        <w:tc>
          <w:tcPr>
            <w:tcW w:w="1134" w:type="dxa"/>
          </w:tcPr>
          <w:p w:rsidR="00427F83" w:rsidRDefault="00427F83">
            <w:pPr>
              <w:pStyle w:val="ConsPlusNormal"/>
            </w:pPr>
          </w:p>
        </w:tc>
        <w:tc>
          <w:tcPr>
            <w:tcW w:w="1474" w:type="dxa"/>
          </w:tcPr>
          <w:p w:rsidR="00427F83" w:rsidRDefault="00427F83">
            <w:pPr>
              <w:pStyle w:val="ConsPlusNormal"/>
            </w:pP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3</w:t>
            </w:r>
          </w:p>
        </w:tc>
        <w:tc>
          <w:tcPr>
            <w:tcW w:w="2438" w:type="dxa"/>
          </w:tcPr>
          <w:p w:rsidR="00427F83" w:rsidRDefault="00427F83">
            <w:pPr>
              <w:pStyle w:val="ConsPlusNormal"/>
            </w:pPr>
            <w:r>
              <w:t>Амортизация</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pPr>
          </w:p>
        </w:tc>
        <w:tc>
          <w:tcPr>
            <w:tcW w:w="2438" w:type="dxa"/>
          </w:tcPr>
          <w:p w:rsidR="00427F83" w:rsidRDefault="00427F83">
            <w:pPr>
              <w:pStyle w:val="ConsPlusNormal"/>
            </w:pPr>
          </w:p>
        </w:tc>
        <w:tc>
          <w:tcPr>
            <w:tcW w:w="851" w:type="dxa"/>
          </w:tcPr>
          <w:p w:rsidR="00427F83" w:rsidRDefault="00427F83">
            <w:pPr>
              <w:pStyle w:val="ConsPlusNormal"/>
            </w:pPr>
          </w:p>
        </w:tc>
        <w:tc>
          <w:tcPr>
            <w:tcW w:w="1134" w:type="dxa"/>
          </w:tcPr>
          <w:p w:rsidR="00427F83" w:rsidRDefault="00427F83">
            <w:pPr>
              <w:pStyle w:val="ConsPlusNormal"/>
            </w:pPr>
          </w:p>
        </w:tc>
        <w:tc>
          <w:tcPr>
            <w:tcW w:w="1474" w:type="dxa"/>
          </w:tcPr>
          <w:p w:rsidR="00427F83" w:rsidRDefault="00427F83">
            <w:pPr>
              <w:pStyle w:val="ConsPlusNormal"/>
            </w:pP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4</w:t>
            </w:r>
          </w:p>
        </w:tc>
        <w:tc>
          <w:tcPr>
            <w:tcW w:w="2438" w:type="dxa"/>
          </w:tcPr>
          <w:p w:rsidR="00427F83" w:rsidRDefault="00427F83">
            <w:pPr>
              <w:pStyle w:val="ConsPlusNormal"/>
            </w:pPr>
            <w:r>
              <w:t>Расходы по оплате коммунальных услуг</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pPr>
          </w:p>
        </w:tc>
        <w:tc>
          <w:tcPr>
            <w:tcW w:w="2438" w:type="dxa"/>
          </w:tcPr>
          <w:p w:rsidR="00427F83" w:rsidRDefault="00427F83">
            <w:pPr>
              <w:pStyle w:val="ConsPlusNormal"/>
            </w:pPr>
          </w:p>
        </w:tc>
        <w:tc>
          <w:tcPr>
            <w:tcW w:w="851" w:type="dxa"/>
          </w:tcPr>
          <w:p w:rsidR="00427F83" w:rsidRDefault="00427F83">
            <w:pPr>
              <w:pStyle w:val="ConsPlusNormal"/>
            </w:pPr>
          </w:p>
        </w:tc>
        <w:tc>
          <w:tcPr>
            <w:tcW w:w="1134" w:type="dxa"/>
          </w:tcPr>
          <w:p w:rsidR="00427F83" w:rsidRDefault="00427F83">
            <w:pPr>
              <w:pStyle w:val="ConsPlusNormal"/>
            </w:pPr>
          </w:p>
        </w:tc>
        <w:tc>
          <w:tcPr>
            <w:tcW w:w="1474" w:type="dxa"/>
          </w:tcPr>
          <w:p w:rsidR="00427F83" w:rsidRDefault="00427F83">
            <w:pPr>
              <w:pStyle w:val="ConsPlusNormal"/>
            </w:pP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5</w:t>
            </w:r>
          </w:p>
        </w:tc>
        <w:tc>
          <w:tcPr>
            <w:tcW w:w="2438" w:type="dxa"/>
          </w:tcPr>
          <w:p w:rsidR="00427F83" w:rsidRDefault="00427F83">
            <w:pPr>
              <w:pStyle w:val="ConsPlusNormal"/>
            </w:pPr>
            <w:r>
              <w:t>Прочие расходы</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6</w:t>
            </w:r>
          </w:p>
        </w:tc>
        <w:tc>
          <w:tcPr>
            <w:tcW w:w="2438" w:type="dxa"/>
          </w:tcPr>
          <w:p w:rsidR="00427F83" w:rsidRDefault="00427F83">
            <w:pPr>
              <w:pStyle w:val="ConsPlusNormal"/>
            </w:pPr>
            <w:r>
              <w:t>Итого расходов, непосредственно связанных с оказанием (выполнением) платной услуги (работы)</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7</w:t>
            </w:r>
          </w:p>
        </w:tc>
        <w:tc>
          <w:tcPr>
            <w:tcW w:w="2438" w:type="dxa"/>
          </w:tcPr>
          <w:p w:rsidR="00427F83" w:rsidRDefault="00427F83">
            <w:pPr>
              <w:pStyle w:val="ConsPlusNormal"/>
            </w:pPr>
            <w:r>
              <w:t>Общехозяйственные (общепроизводственные) расходы</w:t>
            </w:r>
          </w:p>
        </w:tc>
        <w:tc>
          <w:tcPr>
            <w:tcW w:w="851" w:type="dxa"/>
          </w:tcPr>
          <w:p w:rsidR="00427F83" w:rsidRDefault="00427F83">
            <w:pPr>
              <w:pStyle w:val="ConsPlusNormal"/>
              <w:jc w:val="center"/>
            </w:pPr>
            <w:r>
              <w:t>%</w:t>
            </w:r>
          </w:p>
        </w:tc>
        <w:tc>
          <w:tcPr>
            <w:tcW w:w="1134" w:type="dxa"/>
          </w:tcPr>
          <w:p w:rsidR="00427F83" w:rsidRDefault="00427F83">
            <w:pPr>
              <w:pStyle w:val="ConsPlusNormal"/>
            </w:pPr>
          </w:p>
        </w:tc>
        <w:tc>
          <w:tcPr>
            <w:tcW w:w="1474" w:type="dxa"/>
          </w:tcPr>
          <w:p w:rsidR="00427F83" w:rsidRDefault="00427F83">
            <w:pPr>
              <w:pStyle w:val="ConsPlusNormal"/>
            </w:pP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8</w:t>
            </w:r>
          </w:p>
        </w:tc>
        <w:tc>
          <w:tcPr>
            <w:tcW w:w="2438" w:type="dxa"/>
          </w:tcPr>
          <w:p w:rsidR="00427F83" w:rsidRDefault="00427F83">
            <w:pPr>
              <w:pStyle w:val="ConsPlusNormal"/>
            </w:pPr>
            <w:r>
              <w:t>Итого расходов</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9</w:t>
            </w:r>
          </w:p>
        </w:tc>
        <w:tc>
          <w:tcPr>
            <w:tcW w:w="2438" w:type="dxa"/>
          </w:tcPr>
          <w:p w:rsidR="00427F83" w:rsidRDefault="00427F83">
            <w:pPr>
              <w:pStyle w:val="ConsPlusNormal"/>
            </w:pPr>
            <w:r>
              <w:t>Рентабельность</w:t>
            </w:r>
          </w:p>
        </w:tc>
        <w:tc>
          <w:tcPr>
            <w:tcW w:w="851" w:type="dxa"/>
          </w:tcPr>
          <w:p w:rsidR="00427F83" w:rsidRDefault="00427F83">
            <w:pPr>
              <w:pStyle w:val="ConsPlusNormal"/>
              <w:jc w:val="center"/>
            </w:pPr>
            <w:r>
              <w:t>%</w:t>
            </w:r>
          </w:p>
        </w:tc>
        <w:tc>
          <w:tcPr>
            <w:tcW w:w="1134" w:type="dxa"/>
          </w:tcPr>
          <w:p w:rsidR="00427F83" w:rsidRDefault="00427F83">
            <w:pPr>
              <w:pStyle w:val="ConsPlusNormal"/>
            </w:pP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10</w:t>
            </w:r>
          </w:p>
        </w:tc>
        <w:tc>
          <w:tcPr>
            <w:tcW w:w="2438" w:type="dxa"/>
          </w:tcPr>
          <w:p w:rsidR="00427F83" w:rsidRDefault="00427F83">
            <w:pPr>
              <w:pStyle w:val="ConsPlusNormal"/>
            </w:pPr>
            <w:r>
              <w:t>Всего расходов</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11</w:t>
            </w:r>
          </w:p>
        </w:tc>
        <w:tc>
          <w:tcPr>
            <w:tcW w:w="2438" w:type="dxa"/>
          </w:tcPr>
          <w:p w:rsidR="00427F83" w:rsidRDefault="00427F83">
            <w:pPr>
              <w:pStyle w:val="ConsPlusNormal"/>
            </w:pPr>
            <w:r>
              <w:t>Количество потребителей платной услуги (работы)</w:t>
            </w:r>
          </w:p>
        </w:tc>
        <w:tc>
          <w:tcPr>
            <w:tcW w:w="851" w:type="dxa"/>
          </w:tcPr>
          <w:p w:rsidR="00427F83" w:rsidRDefault="00427F83">
            <w:pPr>
              <w:pStyle w:val="ConsPlusNormal"/>
              <w:jc w:val="center"/>
            </w:pPr>
            <w:r>
              <w:t>чел. (иное)</w:t>
            </w:r>
          </w:p>
        </w:tc>
        <w:tc>
          <w:tcPr>
            <w:tcW w:w="1134" w:type="dxa"/>
          </w:tcPr>
          <w:p w:rsidR="00427F83" w:rsidRDefault="00427F83">
            <w:pPr>
              <w:pStyle w:val="ConsPlusNormal"/>
            </w:pPr>
          </w:p>
        </w:tc>
        <w:tc>
          <w:tcPr>
            <w:tcW w:w="1474" w:type="dxa"/>
          </w:tcPr>
          <w:p w:rsidR="00427F83" w:rsidRDefault="00427F83">
            <w:pPr>
              <w:pStyle w:val="ConsPlusNormal"/>
              <w:jc w:val="center"/>
            </w:pPr>
            <w:r>
              <w:t>х</w:t>
            </w:r>
          </w:p>
        </w:tc>
        <w:tc>
          <w:tcPr>
            <w:tcW w:w="1134" w:type="dxa"/>
          </w:tcPr>
          <w:p w:rsidR="00427F83" w:rsidRDefault="00427F83">
            <w:pPr>
              <w:pStyle w:val="ConsPlusNormal"/>
              <w:jc w:val="center"/>
            </w:pPr>
            <w:r>
              <w:t>х</w:t>
            </w: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lastRenderedPageBreak/>
              <w:t>12</w:t>
            </w:r>
          </w:p>
        </w:tc>
        <w:tc>
          <w:tcPr>
            <w:tcW w:w="2438" w:type="dxa"/>
          </w:tcPr>
          <w:p w:rsidR="00427F83" w:rsidRDefault="00427F83">
            <w:pPr>
              <w:pStyle w:val="ConsPlusNormal"/>
            </w:pPr>
            <w:r>
              <w:t>Размер платы за платную услугу (работу)</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13</w:t>
            </w:r>
          </w:p>
        </w:tc>
        <w:tc>
          <w:tcPr>
            <w:tcW w:w="2438" w:type="dxa"/>
          </w:tcPr>
          <w:p w:rsidR="00427F83" w:rsidRDefault="00427F83">
            <w:pPr>
              <w:pStyle w:val="ConsPlusNormal"/>
            </w:pPr>
            <w:r>
              <w:t>НДС</w:t>
            </w:r>
          </w:p>
        </w:tc>
        <w:tc>
          <w:tcPr>
            <w:tcW w:w="851" w:type="dxa"/>
          </w:tcPr>
          <w:p w:rsidR="00427F83" w:rsidRDefault="00427F83">
            <w:pPr>
              <w:pStyle w:val="ConsPlusNormal"/>
              <w:jc w:val="center"/>
            </w:pPr>
            <w:r>
              <w:t>%</w:t>
            </w:r>
          </w:p>
        </w:tc>
        <w:tc>
          <w:tcPr>
            <w:tcW w:w="1134" w:type="dxa"/>
          </w:tcPr>
          <w:p w:rsidR="00427F83" w:rsidRDefault="00427F83">
            <w:pPr>
              <w:pStyle w:val="ConsPlusNormal"/>
            </w:pP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r w:rsidR="00427F83">
        <w:tc>
          <w:tcPr>
            <w:tcW w:w="568" w:type="dxa"/>
          </w:tcPr>
          <w:p w:rsidR="00427F83" w:rsidRDefault="00427F83">
            <w:pPr>
              <w:pStyle w:val="ConsPlusNormal"/>
              <w:jc w:val="center"/>
            </w:pPr>
            <w:r>
              <w:t>14</w:t>
            </w:r>
          </w:p>
        </w:tc>
        <w:tc>
          <w:tcPr>
            <w:tcW w:w="2438" w:type="dxa"/>
          </w:tcPr>
          <w:p w:rsidR="00427F83" w:rsidRDefault="00427F83">
            <w:pPr>
              <w:pStyle w:val="ConsPlusNormal"/>
            </w:pPr>
            <w:r>
              <w:t>Размер платы за платную услугу (работу)</w:t>
            </w:r>
          </w:p>
        </w:tc>
        <w:tc>
          <w:tcPr>
            <w:tcW w:w="851" w:type="dxa"/>
          </w:tcPr>
          <w:p w:rsidR="00427F83" w:rsidRDefault="00427F83">
            <w:pPr>
              <w:pStyle w:val="ConsPlusNormal"/>
              <w:jc w:val="center"/>
            </w:pPr>
            <w:r>
              <w:t>руб.</w:t>
            </w:r>
          </w:p>
        </w:tc>
        <w:tc>
          <w:tcPr>
            <w:tcW w:w="1134" w:type="dxa"/>
          </w:tcPr>
          <w:p w:rsidR="00427F83" w:rsidRDefault="00427F83">
            <w:pPr>
              <w:pStyle w:val="ConsPlusNormal"/>
              <w:jc w:val="center"/>
            </w:pPr>
            <w:r>
              <w:t>х</w:t>
            </w:r>
          </w:p>
        </w:tc>
        <w:tc>
          <w:tcPr>
            <w:tcW w:w="1474" w:type="dxa"/>
          </w:tcPr>
          <w:p w:rsidR="00427F83" w:rsidRDefault="00427F83">
            <w:pPr>
              <w:pStyle w:val="ConsPlusNormal"/>
              <w:jc w:val="center"/>
            </w:pPr>
            <w:r>
              <w:t>х</w:t>
            </w:r>
          </w:p>
        </w:tc>
        <w:tc>
          <w:tcPr>
            <w:tcW w:w="1134" w:type="dxa"/>
          </w:tcPr>
          <w:p w:rsidR="00427F83" w:rsidRDefault="00427F83">
            <w:pPr>
              <w:pStyle w:val="ConsPlusNormal"/>
            </w:pPr>
          </w:p>
        </w:tc>
        <w:tc>
          <w:tcPr>
            <w:tcW w:w="1417" w:type="dxa"/>
          </w:tcPr>
          <w:p w:rsidR="00427F83" w:rsidRDefault="00427F83">
            <w:pPr>
              <w:pStyle w:val="ConsPlusNormal"/>
            </w:pPr>
          </w:p>
        </w:tc>
      </w:tr>
    </w:tbl>
    <w:p w:rsidR="00427F83" w:rsidRDefault="00427F83">
      <w:pPr>
        <w:pStyle w:val="ConsPlusNormal"/>
        <w:jc w:val="both"/>
      </w:pPr>
    </w:p>
    <w:p w:rsidR="00427F83" w:rsidRDefault="00427F83">
      <w:pPr>
        <w:pStyle w:val="ConsPlusNonformat"/>
        <w:jc w:val="both"/>
      </w:pPr>
      <w:r>
        <w:t>Справочно: ранее установленный размер платы ____________ руб., утвержден</w:t>
      </w:r>
    </w:p>
    <w:p w:rsidR="00427F83" w:rsidRDefault="00427F83">
      <w:pPr>
        <w:pStyle w:val="ConsPlusNonformat"/>
        <w:jc w:val="both"/>
      </w:pPr>
      <w:r>
        <w:t>от ____________ N ________</w:t>
      </w:r>
    </w:p>
    <w:p w:rsidR="00427F83" w:rsidRDefault="00427F83">
      <w:pPr>
        <w:pStyle w:val="ConsPlusNonformat"/>
        <w:jc w:val="both"/>
      </w:pPr>
      <w:r>
        <w:t>количество групп -</w:t>
      </w:r>
    </w:p>
    <w:p w:rsidR="00427F83" w:rsidRDefault="00427F83">
      <w:pPr>
        <w:pStyle w:val="ConsPlusNonformat"/>
        <w:jc w:val="both"/>
      </w:pPr>
    </w:p>
    <w:p w:rsidR="00427F83" w:rsidRDefault="00427F83">
      <w:pPr>
        <w:pStyle w:val="ConsPlusNonformat"/>
        <w:jc w:val="both"/>
      </w:pPr>
      <w:r>
        <w:t>Руководитель _________________________________________/___________________/</w:t>
      </w:r>
    </w:p>
    <w:p w:rsidR="00427F83" w:rsidRDefault="00427F83">
      <w:pPr>
        <w:pStyle w:val="ConsPlusNonformat"/>
        <w:jc w:val="both"/>
      </w:pPr>
      <w:r>
        <w:t xml:space="preserve">                                                М.П.</w:t>
      </w:r>
    </w:p>
    <w:p w:rsidR="00427F83" w:rsidRDefault="00427F83">
      <w:pPr>
        <w:pStyle w:val="ConsPlusNonformat"/>
        <w:jc w:val="both"/>
      </w:pPr>
      <w:r>
        <w:t>Исп. ___________</w:t>
      </w:r>
    </w:p>
    <w:p w:rsidR="00427F83" w:rsidRDefault="00427F83">
      <w:pPr>
        <w:pStyle w:val="ConsPlusNonformat"/>
        <w:jc w:val="both"/>
      </w:pPr>
      <w:r>
        <w:t>Тел. ___________</w:t>
      </w:r>
    </w:p>
    <w:p w:rsidR="00427F83" w:rsidRDefault="00427F83">
      <w:pPr>
        <w:pStyle w:val="ConsPlusNonformat"/>
        <w:jc w:val="both"/>
      </w:pPr>
    </w:p>
    <w:p w:rsidR="00427F83" w:rsidRDefault="00427F83">
      <w:pPr>
        <w:pStyle w:val="ConsPlusNonformat"/>
        <w:jc w:val="both"/>
      </w:pPr>
      <w:r>
        <w:t xml:space="preserve">               _____________________________________________</w:t>
      </w:r>
    </w:p>
    <w:p w:rsidR="00427F83" w:rsidRDefault="00427F83">
      <w:pPr>
        <w:pStyle w:val="ConsPlusNonformat"/>
        <w:jc w:val="both"/>
      </w:pPr>
      <w:r>
        <w:t xml:space="preserve">                         (наименование учреждения)</w:t>
      </w:r>
    </w:p>
    <w:p w:rsidR="00427F83" w:rsidRDefault="00427F83">
      <w:pPr>
        <w:pStyle w:val="ConsPlusNonformat"/>
        <w:jc w:val="both"/>
      </w:pPr>
    </w:p>
    <w:p w:rsidR="00427F83" w:rsidRDefault="00427F83">
      <w:pPr>
        <w:pStyle w:val="ConsPlusNonformat"/>
        <w:jc w:val="both"/>
      </w:pPr>
      <w:r>
        <w:t xml:space="preserve">            Расчет доходов и расходов от оказания (выполнения)</w:t>
      </w:r>
    </w:p>
    <w:p w:rsidR="00427F83" w:rsidRDefault="00427F83">
      <w:pPr>
        <w:pStyle w:val="ConsPlusNonformat"/>
        <w:jc w:val="both"/>
      </w:pPr>
      <w:r>
        <w:t xml:space="preserve">                           платных услуг (работ)</w:t>
      </w:r>
    </w:p>
    <w:p w:rsidR="00427F83" w:rsidRDefault="00427F83">
      <w:pPr>
        <w:pStyle w:val="ConsPlusNonformat"/>
        <w:jc w:val="both"/>
      </w:pPr>
      <w:r>
        <w:t xml:space="preserve">                             на _________ год</w:t>
      </w:r>
    </w:p>
    <w:p w:rsidR="00427F83" w:rsidRDefault="00427F8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644"/>
        <w:gridCol w:w="1757"/>
        <w:gridCol w:w="964"/>
        <w:gridCol w:w="1644"/>
        <w:gridCol w:w="1077"/>
      </w:tblGrid>
      <w:tr w:rsidR="00427F83">
        <w:tc>
          <w:tcPr>
            <w:tcW w:w="1985" w:type="dxa"/>
          </w:tcPr>
          <w:p w:rsidR="00427F83" w:rsidRDefault="00427F83">
            <w:pPr>
              <w:pStyle w:val="ConsPlusNormal"/>
              <w:jc w:val="center"/>
            </w:pPr>
            <w:r>
              <w:t>Наименование платной услуги (работы)</w:t>
            </w:r>
          </w:p>
        </w:tc>
        <w:tc>
          <w:tcPr>
            <w:tcW w:w="1644" w:type="dxa"/>
          </w:tcPr>
          <w:p w:rsidR="00427F83" w:rsidRDefault="00427F83">
            <w:pPr>
              <w:pStyle w:val="ConsPlusNormal"/>
              <w:jc w:val="center"/>
            </w:pPr>
            <w:r>
              <w:t>Размер платы за услугу (работу) (стоимость), руб.</w:t>
            </w:r>
          </w:p>
        </w:tc>
        <w:tc>
          <w:tcPr>
            <w:tcW w:w="1757" w:type="dxa"/>
          </w:tcPr>
          <w:p w:rsidR="00427F83" w:rsidRDefault="00427F83">
            <w:pPr>
              <w:pStyle w:val="ConsPlusNormal"/>
              <w:jc w:val="center"/>
            </w:pPr>
            <w:r>
              <w:t>Количество потребителей платной услуги (работы), чел.</w:t>
            </w:r>
          </w:p>
        </w:tc>
        <w:tc>
          <w:tcPr>
            <w:tcW w:w="964" w:type="dxa"/>
          </w:tcPr>
          <w:p w:rsidR="00427F83" w:rsidRDefault="00427F83">
            <w:pPr>
              <w:pStyle w:val="ConsPlusNormal"/>
              <w:jc w:val="center"/>
            </w:pPr>
            <w:r>
              <w:t>Количество групп</w:t>
            </w:r>
          </w:p>
        </w:tc>
        <w:tc>
          <w:tcPr>
            <w:tcW w:w="1644" w:type="dxa"/>
          </w:tcPr>
          <w:p w:rsidR="00427F83" w:rsidRDefault="00427F83">
            <w:pPr>
              <w:pStyle w:val="ConsPlusNormal"/>
              <w:jc w:val="center"/>
            </w:pPr>
            <w:r>
              <w:t>Количество раз оказания платной услуги (работы) за плановый период</w:t>
            </w:r>
          </w:p>
        </w:tc>
        <w:tc>
          <w:tcPr>
            <w:tcW w:w="1077" w:type="dxa"/>
          </w:tcPr>
          <w:p w:rsidR="00427F83" w:rsidRDefault="00427F83">
            <w:pPr>
              <w:pStyle w:val="ConsPlusNormal"/>
              <w:jc w:val="center"/>
            </w:pPr>
            <w:r>
              <w:t>Сумма, руб.</w:t>
            </w:r>
          </w:p>
        </w:tc>
      </w:tr>
      <w:tr w:rsidR="00427F83">
        <w:tc>
          <w:tcPr>
            <w:tcW w:w="1985" w:type="dxa"/>
          </w:tcPr>
          <w:p w:rsidR="00427F83" w:rsidRDefault="00427F83">
            <w:pPr>
              <w:pStyle w:val="ConsPlusNormal"/>
            </w:pPr>
            <w:r>
              <w:t>1. Доходы</w:t>
            </w:r>
          </w:p>
        </w:tc>
        <w:tc>
          <w:tcPr>
            <w:tcW w:w="1644" w:type="dxa"/>
          </w:tcPr>
          <w:p w:rsidR="00427F83" w:rsidRDefault="00427F83">
            <w:pPr>
              <w:pStyle w:val="ConsPlusNormal"/>
            </w:pPr>
          </w:p>
        </w:tc>
        <w:tc>
          <w:tcPr>
            <w:tcW w:w="1757" w:type="dxa"/>
          </w:tcPr>
          <w:p w:rsidR="00427F83" w:rsidRDefault="00427F83">
            <w:pPr>
              <w:pStyle w:val="ConsPlusNormal"/>
            </w:pPr>
          </w:p>
        </w:tc>
        <w:tc>
          <w:tcPr>
            <w:tcW w:w="964" w:type="dxa"/>
          </w:tcPr>
          <w:p w:rsidR="00427F83" w:rsidRDefault="00427F83">
            <w:pPr>
              <w:pStyle w:val="ConsPlusNormal"/>
            </w:pPr>
          </w:p>
        </w:tc>
        <w:tc>
          <w:tcPr>
            <w:tcW w:w="1644" w:type="dxa"/>
          </w:tcPr>
          <w:p w:rsidR="00427F83" w:rsidRDefault="00427F83">
            <w:pPr>
              <w:pStyle w:val="ConsPlusNormal"/>
            </w:pPr>
          </w:p>
        </w:tc>
        <w:tc>
          <w:tcPr>
            <w:tcW w:w="1077" w:type="dxa"/>
          </w:tcPr>
          <w:p w:rsidR="00427F83" w:rsidRDefault="00427F83">
            <w:pPr>
              <w:pStyle w:val="ConsPlusNormal"/>
            </w:pPr>
          </w:p>
        </w:tc>
      </w:tr>
      <w:tr w:rsidR="00427F83">
        <w:tc>
          <w:tcPr>
            <w:tcW w:w="1985" w:type="dxa"/>
          </w:tcPr>
          <w:p w:rsidR="00427F83" w:rsidRDefault="00427F83">
            <w:pPr>
              <w:pStyle w:val="ConsPlusNormal"/>
            </w:pPr>
          </w:p>
        </w:tc>
        <w:tc>
          <w:tcPr>
            <w:tcW w:w="1644" w:type="dxa"/>
          </w:tcPr>
          <w:p w:rsidR="00427F83" w:rsidRDefault="00427F83">
            <w:pPr>
              <w:pStyle w:val="ConsPlusNormal"/>
            </w:pPr>
          </w:p>
        </w:tc>
        <w:tc>
          <w:tcPr>
            <w:tcW w:w="1757" w:type="dxa"/>
          </w:tcPr>
          <w:p w:rsidR="00427F83" w:rsidRDefault="00427F83">
            <w:pPr>
              <w:pStyle w:val="ConsPlusNormal"/>
            </w:pPr>
          </w:p>
        </w:tc>
        <w:tc>
          <w:tcPr>
            <w:tcW w:w="964" w:type="dxa"/>
          </w:tcPr>
          <w:p w:rsidR="00427F83" w:rsidRDefault="00427F83">
            <w:pPr>
              <w:pStyle w:val="ConsPlusNormal"/>
            </w:pPr>
          </w:p>
        </w:tc>
        <w:tc>
          <w:tcPr>
            <w:tcW w:w="1644" w:type="dxa"/>
          </w:tcPr>
          <w:p w:rsidR="00427F83" w:rsidRDefault="00427F83">
            <w:pPr>
              <w:pStyle w:val="ConsPlusNormal"/>
            </w:pPr>
          </w:p>
        </w:tc>
        <w:tc>
          <w:tcPr>
            <w:tcW w:w="1077" w:type="dxa"/>
          </w:tcPr>
          <w:p w:rsidR="00427F83" w:rsidRDefault="00427F83">
            <w:pPr>
              <w:pStyle w:val="ConsPlusNormal"/>
            </w:pPr>
          </w:p>
        </w:tc>
      </w:tr>
      <w:tr w:rsidR="00427F83">
        <w:tc>
          <w:tcPr>
            <w:tcW w:w="1985" w:type="dxa"/>
          </w:tcPr>
          <w:p w:rsidR="00427F83" w:rsidRDefault="00427F83">
            <w:pPr>
              <w:pStyle w:val="ConsPlusNormal"/>
            </w:pPr>
          </w:p>
        </w:tc>
        <w:tc>
          <w:tcPr>
            <w:tcW w:w="1644" w:type="dxa"/>
          </w:tcPr>
          <w:p w:rsidR="00427F83" w:rsidRDefault="00427F83">
            <w:pPr>
              <w:pStyle w:val="ConsPlusNormal"/>
            </w:pPr>
          </w:p>
        </w:tc>
        <w:tc>
          <w:tcPr>
            <w:tcW w:w="1757" w:type="dxa"/>
          </w:tcPr>
          <w:p w:rsidR="00427F83" w:rsidRDefault="00427F83">
            <w:pPr>
              <w:pStyle w:val="ConsPlusNormal"/>
            </w:pPr>
          </w:p>
        </w:tc>
        <w:tc>
          <w:tcPr>
            <w:tcW w:w="964" w:type="dxa"/>
          </w:tcPr>
          <w:p w:rsidR="00427F83" w:rsidRDefault="00427F83">
            <w:pPr>
              <w:pStyle w:val="ConsPlusNormal"/>
            </w:pPr>
          </w:p>
        </w:tc>
        <w:tc>
          <w:tcPr>
            <w:tcW w:w="1644" w:type="dxa"/>
          </w:tcPr>
          <w:p w:rsidR="00427F83" w:rsidRDefault="00427F83">
            <w:pPr>
              <w:pStyle w:val="ConsPlusNormal"/>
            </w:pPr>
          </w:p>
        </w:tc>
        <w:tc>
          <w:tcPr>
            <w:tcW w:w="1077" w:type="dxa"/>
          </w:tcPr>
          <w:p w:rsidR="00427F83" w:rsidRDefault="00427F83">
            <w:pPr>
              <w:pStyle w:val="ConsPlusNormal"/>
            </w:pPr>
          </w:p>
        </w:tc>
      </w:tr>
      <w:tr w:rsidR="00427F83">
        <w:tc>
          <w:tcPr>
            <w:tcW w:w="1985" w:type="dxa"/>
          </w:tcPr>
          <w:p w:rsidR="00427F83" w:rsidRDefault="00427F83">
            <w:pPr>
              <w:pStyle w:val="ConsPlusNormal"/>
            </w:pPr>
            <w:r>
              <w:t>2. Расходы</w:t>
            </w:r>
          </w:p>
        </w:tc>
        <w:tc>
          <w:tcPr>
            <w:tcW w:w="1644" w:type="dxa"/>
          </w:tcPr>
          <w:p w:rsidR="00427F83" w:rsidRDefault="00427F83">
            <w:pPr>
              <w:pStyle w:val="ConsPlusNormal"/>
            </w:pPr>
          </w:p>
        </w:tc>
        <w:tc>
          <w:tcPr>
            <w:tcW w:w="1757" w:type="dxa"/>
          </w:tcPr>
          <w:p w:rsidR="00427F83" w:rsidRDefault="00427F83">
            <w:pPr>
              <w:pStyle w:val="ConsPlusNormal"/>
            </w:pPr>
          </w:p>
        </w:tc>
        <w:tc>
          <w:tcPr>
            <w:tcW w:w="964" w:type="dxa"/>
          </w:tcPr>
          <w:p w:rsidR="00427F83" w:rsidRDefault="00427F83">
            <w:pPr>
              <w:pStyle w:val="ConsPlusNormal"/>
            </w:pPr>
          </w:p>
        </w:tc>
        <w:tc>
          <w:tcPr>
            <w:tcW w:w="1644" w:type="dxa"/>
          </w:tcPr>
          <w:p w:rsidR="00427F83" w:rsidRDefault="00427F83">
            <w:pPr>
              <w:pStyle w:val="ConsPlusNormal"/>
            </w:pPr>
          </w:p>
        </w:tc>
        <w:tc>
          <w:tcPr>
            <w:tcW w:w="1077" w:type="dxa"/>
          </w:tcPr>
          <w:p w:rsidR="00427F83" w:rsidRDefault="00427F83">
            <w:pPr>
              <w:pStyle w:val="ConsPlusNormal"/>
            </w:pPr>
          </w:p>
        </w:tc>
      </w:tr>
      <w:tr w:rsidR="00427F83">
        <w:tc>
          <w:tcPr>
            <w:tcW w:w="1985" w:type="dxa"/>
          </w:tcPr>
          <w:p w:rsidR="00427F83" w:rsidRDefault="00427F83">
            <w:pPr>
              <w:pStyle w:val="ConsPlusNormal"/>
            </w:pPr>
          </w:p>
        </w:tc>
        <w:tc>
          <w:tcPr>
            <w:tcW w:w="1644" w:type="dxa"/>
          </w:tcPr>
          <w:p w:rsidR="00427F83" w:rsidRDefault="00427F83">
            <w:pPr>
              <w:pStyle w:val="ConsPlusNormal"/>
            </w:pPr>
          </w:p>
        </w:tc>
        <w:tc>
          <w:tcPr>
            <w:tcW w:w="1757" w:type="dxa"/>
          </w:tcPr>
          <w:p w:rsidR="00427F83" w:rsidRDefault="00427F83">
            <w:pPr>
              <w:pStyle w:val="ConsPlusNormal"/>
            </w:pPr>
          </w:p>
        </w:tc>
        <w:tc>
          <w:tcPr>
            <w:tcW w:w="964" w:type="dxa"/>
          </w:tcPr>
          <w:p w:rsidR="00427F83" w:rsidRDefault="00427F83">
            <w:pPr>
              <w:pStyle w:val="ConsPlusNormal"/>
            </w:pPr>
          </w:p>
        </w:tc>
        <w:tc>
          <w:tcPr>
            <w:tcW w:w="1644" w:type="dxa"/>
          </w:tcPr>
          <w:p w:rsidR="00427F83" w:rsidRDefault="00427F83">
            <w:pPr>
              <w:pStyle w:val="ConsPlusNormal"/>
            </w:pPr>
          </w:p>
        </w:tc>
        <w:tc>
          <w:tcPr>
            <w:tcW w:w="1077" w:type="dxa"/>
          </w:tcPr>
          <w:p w:rsidR="00427F83" w:rsidRDefault="00427F83">
            <w:pPr>
              <w:pStyle w:val="ConsPlusNormal"/>
            </w:pPr>
          </w:p>
        </w:tc>
      </w:tr>
      <w:tr w:rsidR="00427F83">
        <w:tc>
          <w:tcPr>
            <w:tcW w:w="1985" w:type="dxa"/>
          </w:tcPr>
          <w:p w:rsidR="00427F83" w:rsidRDefault="00427F83">
            <w:pPr>
              <w:pStyle w:val="ConsPlusNormal"/>
            </w:pPr>
          </w:p>
        </w:tc>
        <w:tc>
          <w:tcPr>
            <w:tcW w:w="1644" w:type="dxa"/>
          </w:tcPr>
          <w:p w:rsidR="00427F83" w:rsidRDefault="00427F83">
            <w:pPr>
              <w:pStyle w:val="ConsPlusNormal"/>
            </w:pPr>
          </w:p>
        </w:tc>
        <w:tc>
          <w:tcPr>
            <w:tcW w:w="1757" w:type="dxa"/>
          </w:tcPr>
          <w:p w:rsidR="00427F83" w:rsidRDefault="00427F83">
            <w:pPr>
              <w:pStyle w:val="ConsPlusNormal"/>
            </w:pPr>
          </w:p>
        </w:tc>
        <w:tc>
          <w:tcPr>
            <w:tcW w:w="964" w:type="dxa"/>
          </w:tcPr>
          <w:p w:rsidR="00427F83" w:rsidRDefault="00427F83">
            <w:pPr>
              <w:pStyle w:val="ConsPlusNormal"/>
            </w:pPr>
          </w:p>
        </w:tc>
        <w:tc>
          <w:tcPr>
            <w:tcW w:w="1644" w:type="dxa"/>
          </w:tcPr>
          <w:p w:rsidR="00427F83" w:rsidRDefault="00427F83">
            <w:pPr>
              <w:pStyle w:val="ConsPlusNormal"/>
            </w:pPr>
          </w:p>
        </w:tc>
        <w:tc>
          <w:tcPr>
            <w:tcW w:w="1077" w:type="dxa"/>
          </w:tcPr>
          <w:p w:rsidR="00427F83" w:rsidRDefault="00427F83">
            <w:pPr>
              <w:pStyle w:val="ConsPlusNormal"/>
            </w:pPr>
          </w:p>
        </w:tc>
      </w:tr>
    </w:tbl>
    <w:p w:rsidR="00427F83" w:rsidRDefault="00427F83">
      <w:pPr>
        <w:pStyle w:val="ConsPlusNormal"/>
        <w:jc w:val="both"/>
      </w:pPr>
    </w:p>
    <w:p w:rsidR="00427F83" w:rsidRDefault="00427F83">
      <w:pPr>
        <w:pStyle w:val="ConsPlusNonformat"/>
        <w:jc w:val="both"/>
      </w:pPr>
      <w:r>
        <w:t>Руководитель _________________________________/_________________/</w:t>
      </w:r>
    </w:p>
    <w:p w:rsidR="00427F83" w:rsidRDefault="00427F83">
      <w:pPr>
        <w:pStyle w:val="ConsPlusNonformat"/>
        <w:jc w:val="both"/>
      </w:pPr>
      <w:r>
        <w:t xml:space="preserve">                                        М.П.</w:t>
      </w:r>
    </w:p>
    <w:p w:rsidR="00427F83" w:rsidRDefault="00427F83">
      <w:pPr>
        <w:pStyle w:val="ConsPlusNonformat"/>
        <w:jc w:val="both"/>
      </w:pPr>
      <w:r>
        <w:t>Исп. ___________</w:t>
      </w:r>
    </w:p>
    <w:p w:rsidR="00427F83" w:rsidRDefault="00427F83">
      <w:pPr>
        <w:pStyle w:val="ConsPlusNonformat"/>
        <w:jc w:val="both"/>
      </w:pPr>
      <w:r>
        <w:t>Тел. ___________</w:t>
      </w:r>
    </w:p>
    <w:p w:rsidR="00427F83" w:rsidRDefault="00427F83">
      <w:pPr>
        <w:pStyle w:val="ConsPlusNormal"/>
        <w:jc w:val="both"/>
      </w:pPr>
    </w:p>
    <w:p w:rsidR="00427F83" w:rsidRDefault="00427F83">
      <w:pPr>
        <w:pStyle w:val="ConsPlusNormal"/>
        <w:jc w:val="both"/>
      </w:pPr>
    </w:p>
    <w:p w:rsidR="00427F83" w:rsidRDefault="00427F83">
      <w:pPr>
        <w:pStyle w:val="ConsPlusNormal"/>
        <w:jc w:val="both"/>
      </w:pPr>
    </w:p>
    <w:p w:rsidR="00427F83" w:rsidRDefault="00427F83">
      <w:pPr>
        <w:pStyle w:val="ConsPlusNormal"/>
        <w:jc w:val="both"/>
      </w:pPr>
    </w:p>
    <w:p w:rsidR="00427F83" w:rsidRDefault="00427F83">
      <w:pPr>
        <w:pStyle w:val="ConsPlusNormal"/>
        <w:jc w:val="both"/>
      </w:pPr>
    </w:p>
    <w:p w:rsidR="00427F83" w:rsidRDefault="00427F83">
      <w:pPr>
        <w:sectPr w:rsidR="00427F83" w:rsidSect="00383E6B">
          <w:pgSz w:w="11906" w:h="16838"/>
          <w:pgMar w:top="1134" w:right="850" w:bottom="1134" w:left="1701" w:header="708" w:footer="708" w:gutter="0"/>
          <w:cols w:space="708"/>
          <w:docGrid w:linePitch="360"/>
        </w:sectPr>
      </w:pPr>
    </w:p>
    <w:p w:rsidR="00427F83" w:rsidRDefault="00427F83">
      <w:pPr>
        <w:pStyle w:val="ConsPlusNormal"/>
        <w:jc w:val="right"/>
        <w:outlineLvl w:val="1"/>
      </w:pPr>
      <w:r>
        <w:lastRenderedPageBreak/>
        <w:t>Приложение N 2</w:t>
      </w:r>
    </w:p>
    <w:p w:rsidR="00427F83" w:rsidRDefault="00427F83">
      <w:pPr>
        <w:pStyle w:val="ConsPlusNormal"/>
        <w:jc w:val="right"/>
      </w:pPr>
      <w:r>
        <w:t>к Положению об установлении тарифов и размера</w:t>
      </w:r>
    </w:p>
    <w:p w:rsidR="00427F83" w:rsidRDefault="00427F83">
      <w:pPr>
        <w:pStyle w:val="ConsPlusNormal"/>
        <w:jc w:val="right"/>
      </w:pPr>
      <w:r>
        <w:t xml:space="preserve">платы Администрацией </w:t>
      </w:r>
      <w:proofErr w:type="gramStart"/>
      <w:r>
        <w:t>муниципального</w:t>
      </w:r>
      <w:proofErr w:type="gramEnd"/>
    </w:p>
    <w:p w:rsidR="00427F83" w:rsidRDefault="00427F83">
      <w:pPr>
        <w:pStyle w:val="ConsPlusNormal"/>
        <w:jc w:val="right"/>
      </w:pPr>
      <w:r>
        <w:t>образования "Город Архангельск"</w:t>
      </w:r>
    </w:p>
    <w:p w:rsidR="00427F83" w:rsidRDefault="00427F83">
      <w:pPr>
        <w:pStyle w:val="ConsPlusNormal"/>
        <w:jc w:val="center"/>
      </w:pPr>
    </w:p>
    <w:p w:rsidR="00427F83" w:rsidRDefault="00427F83">
      <w:pPr>
        <w:pStyle w:val="ConsPlusNormal"/>
        <w:jc w:val="center"/>
      </w:pPr>
      <w:r>
        <w:t>Список изменяющих документов</w:t>
      </w:r>
    </w:p>
    <w:p w:rsidR="00427F83" w:rsidRDefault="00427F83">
      <w:pPr>
        <w:pStyle w:val="ConsPlusNormal"/>
        <w:jc w:val="center"/>
      </w:pPr>
      <w:proofErr w:type="gramStart"/>
      <w:r>
        <w:t xml:space="preserve">(в ред. </w:t>
      </w:r>
      <w:hyperlink r:id="rId30" w:history="1">
        <w:r>
          <w:rPr>
            <w:color w:val="0000FF"/>
          </w:rPr>
          <w:t>постановления</w:t>
        </w:r>
      </w:hyperlink>
      <w:r>
        <w:t xml:space="preserve"> Администрации муниципального</w:t>
      </w:r>
      <w:proofErr w:type="gramEnd"/>
    </w:p>
    <w:p w:rsidR="00427F83" w:rsidRDefault="00427F83">
      <w:pPr>
        <w:pStyle w:val="ConsPlusNormal"/>
        <w:jc w:val="center"/>
      </w:pPr>
      <w:r>
        <w:t>образования "Город Архангельск" от 24.08.2017 N 994)</w:t>
      </w:r>
    </w:p>
    <w:p w:rsidR="00427F83" w:rsidRDefault="00427F83">
      <w:pPr>
        <w:pStyle w:val="ConsPlusNormal"/>
        <w:jc w:val="both"/>
      </w:pPr>
    </w:p>
    <w:p w:rsidR="00427F83" w:rsidRDefault="00427F83">
      <w:pPr>
        <w:pStyle w:val="ConsPlusNonformat"/>
        <w:jc w:val="both"/>
      </w:pPr>
      <w:bookmarkStart w:id="4" w:name="P664"/>
      <w:bookmarkEnd w:id="4"/>
      <w:r>
        <w:t xml:space="preserve">                                   ОТЧЕТ</w:t>
      </w:r>
    </w:p>
    <w:p w:rsidR="00427F83" w:rsidRDefault="00427F83">
      <w:pPr>
        <w:pStyle w:val="ConsPlusNonformat"/>
        <w:jc w:val="both"/>
      </w:pPr>
      <w:r>
        <w:t xml:space="preserve">                      о результатах действия тарифов</w:t>
      </w:r>
    </w:p>
    <w:p w:rsidR="00427F83" w:rsidRDefault="00427F83">
      <w:pPr>
        <w:pStyle w:val="ConsPlusNonformat"/>
        <w:jc w:val="both"/>
      </w:pPr>
      <w:r>
        <w:t xml:space="preserve">         _________________________________________________________</w:t>
      </w:r>
    </w:p>
    <w:p w:rsidR="00427F83" w:rsidRDefault="00427F83">
      <w:pPr>
        <w:pStyle w:val="ConsPlusNonformat"/>
        <w:jc w:val="both"/>
      </w:pPr>
      <w:r>
        <w:t xml:space="preserve">                 (наименование муниципального предприятия)</w:t>
      </w:r>
    </w:p>
    <w:p w:rsidR="00427F83" w:rsidRDefault="00427F83">
      <w:pPr>
        <w:pStyle w:val="ConsPlusNonformat"/>
        <w:jc w:val="both"/>
      </w:pPr>
      <w:r>
        <w:t xml:space="preserve">         _________________________________________________________</w:t>
      </w:r>
    </w:p>
    <w:p w:rsidR="00427F83" w:rsidRDefault="00427F83">
      <w:pPr>
        <w:pStyle w:val="ConsPlusNonformat"/>
        <w:jc w:val="both"/>
      </w:pPr>
      <w:r>
        <w:t xml:space="preserve">                      (наименование услуги (работы))</w:t>
      </w:r>
    </w:p>
    <w:p w:rsidR="00427F83" w:rsidRDefault="00427F83">
      <w:pPr>
        <w:pStyle w:val="ConsPlusNonformat"/>
        <w:jc w:val="both"/>
      </w:pPr>
      <w:r>
        <w:t xml:space="preserve">                 _________________________________________</w:t>
      </w:r>
    </w:p>
    <w:p w:rsidR="00427F83" w:rsidRDefault="00427F83">
      <w:pPr>
        <w:pStyle w:val="ConsPlusNonformat"/>
        <w:jc w:val="both"/>
      </w:pPr>
      <w:r>
        <w:t xml:space="preserve">                   </w:t>
      </w:r>
      <w:proofErr w:type="gramStart"/>
      <w:r>
        <w:t>(отчетный период, нарастающим итогом</w:t>
      </w:r>
      <w:proofErr w:type="gramEnd"/>
    </w:p>
    <w:p w:rsidR="00427F83" w:rsidRDefault="00427F83">
      <w:pPr>
        <w:pStyle w:val="ConsPlusNonformat"/>
        <w:jc w:val="both"/>
      </w:pPr>
      <w:r>
        <w:t xml:space="preserve">                          с начала отчетного года)</w:t>
      </w:r>
    </w:p>
    <w:p w:rsidR="00427F83" w:rsidRDefault="00427F8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912"/>
        <w:gridCol w:w="1140"/>
        <w:gridCol w:w="1843"/>
        <w:gridCol w:w="1905"/>
      </w:tblGrid>
      <w:tr w:rsidR="00427F83">
        <w:tc>
          <w:tcPr>
            <w:tcW w:w="609" w:type="dxa"/>
            <w:vMerge w:val="restart"/>
          </w:tcPr>
          <w:p w:rsidR="00427F83" w:rsidRDefault="00427F83">
            <w:pPr>
              <w:pStyle w:val="ConsPlusNormal"/>
              <w:jc w:val="center"/>
            </w:pPr>
            <w:r>
              <w:t>N п\</w:t>
            </w:r>
            <w:proofErr w:type="gramStart"/>
            <w:r>
              <w:t>п</w:t>
            </w:r>
            <w:proofErr w:type="gramEnd"/>
          </w:p>
        </w:tc>
        <w:tc>
          <w:tcPr>
            <w:tcW w:w="3912" w:type="dxa"/>
            <w:vMerge w:val="restart"/>
          </w:tcPr>
          <w:p w:rsidR="00427F83" w:rsidRDefault="00427F83">
            <w:pPr>
              <w:pStyle w:val="ConsPlusNormal"/>
              <w:jc w:val="center"/>
            </w:pPr>
            <w:r>
              <w:t>Наименование показателей</w:t>
            </w:r>
          </w:p>
        </w:tc>
        <w:tc>
          <w:tcPr>
            <w:tcW w:w="1140" w:type="dxa"/>
            <w:vMerge w:val="restart"/>
          </w:tcPr>
          <w:p w:rsidR="00427F83" w:rsidRDefault="00427F83">
            <w:pPr>
              <w:pStyle w:val="ConsPlusNormal"/>
              <w:jc w:val="center"/>
            </w:pPr>
            <w:r>
              <w:t>Ед. изм.</w:t>
            </w:r>
          </w:p>
        </w:tc>
        <w:tc>
          <w:tcPr>
            <w:tcW w:w="3748" w:type="dxa"/>
            <w:gridSpan w:val="2"/>
          </w:tcPr>
          <w:p w:rsidR="00427F83" w:rsidRDefault="00427F83">
            <w:pPr>
              <w:pStyle w:val="ConsPlusNormal"/>
              <w:jc w:val="center"/>
            </w:pPr>
            <w:r>
              <w:t>Значение показателя</w:t>
            </w:r>
          </w:p>
        </w:tc>
      </w:tr>
      <w:tr w:rsidR="00427F83">
        <w:tc>
          <w:tcPr>
            <w:tcW w:w="609" w:type="dxa"/>
            <w:vMerge/>
          </w:tcPr>
          <w:p w:rsidR="00427F83" w:rsidRDefault="00427F83"/>
        </w:tc>
        <w:tc>
          <w:tcPr>
            <w:tcW w:w="3912" w:type="dxa"/>
            <w:vMerge/>
          </w:tcPr>
          <w:p w:rsidR="00427F83" w:rsidRDefault="00427F83"/>
        </w:tc>
        <w:tc>
          <w:tcPr>
            <w:tcW w:w="1140" w:type="dxa"/>
            <w:vMerge/>
          </w:tcPr>
          <w:p w:rsidR="00427F83" w:rsidRDefault="00427F83"/>
        </w:tc>
        <w:tc>
          <w:tcPr>
            <w:tcW w:w="1843" w:type="dxa"/>
          </w:tcPr>
          <w:p w:rsidR="00427F83" w:rsidRDefault="00427F83">
            <w:pPr>
              <w:pStyle w:val="ConsPlusNormal"/>
              <w:jc w:val="center"/>
            </w:pPr>
            <w:proofErr w:type="gramStart"/>
            <w:r>
              <w:t>утвержденное</w:t>
            </w:r>
            <w:proofErr w:type="gramEnd"/>
            <w:r>
              <w:t xml:space="preserve"> в тарифе</w:t>
            </w:r>
          </w:p>
        </w:tc>
        <w:tc>
          <w:tcPr>
            <w:tcW w:w="1905" w:type="dxa"/>
          </w:tcPr>
          <w:p w:rsidR="00427F83" w:rsidRDefault="00427F83">
            <w:pPr>
              <w:pStyle w:val="ConsPlusNormal"/>
              <w:jc w:val="center"/>
            </w:pPr>
            <w:r>
              <w:t>фактическое</w:t>
            </w:r>
          </w:p>
        </w:tc>
      </w:tr>
      <w:tr w:rsidR="00427F83">
        <w:tc>
          <w:tcPr>
            <w:tcW w:w="609" w:type="dxa"/>
          </w:tcPr>
          <w:p w:rsidR="00427F83" w:rsidRDefault="00427F83">
            <w:pPr>
              <w:pStyle w:val="ConsPlusNormal"/>
              <w:jc w:val="center"/>
            </w:pPr>
            <w:r>
              <w:t>1</w:t>
            </w:r>
          </w:p>
        </w:tc>
        <w:tc>
          <w:tcPr>
            <w:tcW w:w="3912" w:type="dxa"/>
          </w:tcPr>
          <w:p w:rsidR="00427F83" w:rsidRDefault="00427F83">
            <w:pPr>
              <w:pStyle w:val="ConsPlusNormal"/>
            </w:pPr>
            <w:r>
              <w:t>Объем оказываемых услуг (выполняемых работ) в натуральном выражении</w:t>
            </w:r>
          </w:p>
        </w:tc>
        <w:tc>
          <w:tcPr>
            <w:tcW w:w="1140" w:type="dxa"/>
          </w:tcPr>
          <w:p w:rsidR="00427F83" w:rsidRDefault="00427F83">
            <w:pPr>
              <w:pStyle w:val="ConsPlusNormal"/>
            </w:pPr>
          </w:p>
        </w:tc>
        <w:tc>
          <w:tcPr>
            <w:tcW w:w="1843" w:type="dxa"/>
          </w:tcPr>
          <w:p w:rsidR="00427F83" w:rsidRDefault="00427F83">
            <w:pPr>
              <w:pStyle w:val="ConsPlusNormal"/>
            </w:pPr>
          </w:p>
        </w:tc>
        <w:tc>
          <w:tcPr>
            <w:tcW w:w="1905" w:type="dxa"/>
          </w:tcPr>
          <w:p w:rsidR="00427F83" w:rsidRDefault="00427F83">
            <w:pPr>
              <w:pStyle w:val="ConsPlusNormal"/>
            </w:pPr>
          </w:p>
        </w:tc>
      </w:tr>
      <w:tr w:rsidR="00427F83">
        <w:tc>
          <w:tcPr>
            <w:tcW w:w="609" w:type="dxa"/>
          </w:tcPr>
          <w:p w:rsidR="00427F83" w:rsidRDefault="00427F83">
            <w:pPr>
              <w:pStyle w:val="ConsPlusNormal"/>
              <w:jc w:val="center"/>
            </w:pPr>
            <w:r>
              <w:t>2</w:t>
            </w:r>
          </w:p>
        </w:tc>
        <w:tc>
          <w:tcPr>
            <w:tcW w:w="3912" w:type="dxa"/>
          </w:tcPr>
          <w:p w:rsidR="00427F83" w:rsidRDefault="00427F83">
            <w:pPr>
              <w:pStyle w:val="ConsPlusNormal"/>
            </w:pPr>
            <w:r>
              <w:t>Доходы, всего</w:t>
            </w:r>
          </w:p>
        </w:tc>
        <w:tc>
          <w:tcPr>
            <w:tcW w:w="1140" w:type="dxa"/>
          </w:tcPr>
          <w:p w:rsidR="00427F83" w:rsidRDefault="00427F83">
            <w:pPr>
              <w:pStyle w:val="ConsPlusNormal"/>
              <w:jc w:val="center"/>
            </w:pPr>
            <w:r>
              <w:t>тыс. руб.</w:t>
            </w:r>
          </w:p>
        </w:tc>
        <w:tc>
          <w:tcPr>
            <w:tcW w:w="1843" w:type="dxa"/>
          </w:tcPr>
          <w:p w:rsidR="00427F83" w:rsidRDefault="00427F83">
            <w:pPr>
              <w:pStyle w:val="ConsPlusNormal"/>
            </w:pPr>
          </w:p>
        </w:tc>
        <w:tc>
          <w:tcPr>
            <w:tcW w:w="1905" w:type="dxa"/>
          </w:tcPr>
          <w:p w:rsidR="00427F83" w:rsidRDefault="00427F83">
            <w:pPr>
              <w:pStyle w:val="ConsPlusNormal"/>
            </w:pPr>
          </w:p>
        </w:tc>
      </w:tr>
      <w:tr w:rsidR="00427F83">
        <w:tc>
          <w:tcPr>
            <w:tcW w:w="609" w:type="dxa"/>
          </w:tcPr>
          <w:p w:rsidR="00427F83" w:rsidRDefault="00427F83">
            <w:pPr>
              <w:pStyle w:val="ConsPlusNormal"/>
            </w:pPr>
          </w:p>
        </w:tc>
        <w:tc>
          <w:tcPr>
            <w:tcW w:w="3912" w:type="dxa"/>
          </w:tcPr>
          <w:p w:rsidR="00427F83" w:rsidRDefault="00427F83">
            <w:pPr>
              <w:pStyle w:val="ConsPlusNormal"/>
            </w:pPr>
            <w:r>
              <w:t>в том числе:</w:t>
            </w:r>
          </w:p>
        </w:tc>
        <w:tc>
          <w:tcPr>
            <w:tcW w:w="1140" w:type="dxa"/>
          </w:tcPr>
          <w:p w:rsidR="00427F83" w:rsidRDefault="00427F83">
            <w:pPr>
              <w:pStyle w:val="ConsPlusNormal"/>
            </w:pPr>
          </w:p>
        </w:tc>
        <w:tc>
          <w:tcPr>
            <w:tcW w:w="1843" w:type="dxa"/>
          </w:tcPr>
          <w:p w:rsidR="00427F83" w:rsidRDefault="00427F83">
            <w:pPr>
              <w:pStyle w:val="ConsPlusNormal"/>
            </w:pPr>
          </w:p>
        </w:tc>
        <w:tc>
          <w:tcPr>
            <w:tcW w:w="1905" w:type="dxa"/>
          </w:tcPr>
          <w:p w:rsidR="00427F83" w:rsidRDefault="00427F83">
            <w:pPr>
              <w:pStyle w:val="ConsPlusNormal"/>
            </w:pPr>
          </w:p>
        </w:tc>
      </w:tr>
      <w:tr w:rsidR="00427F83">
        <w:tc>
          <w:tcPr>
            <w:tcW w:w="609" w:type="dxa"/>
          </w:tcPr>
          <w:p w:rsidR="00427F83" w:rsidRDefault="00427F83">
            <w:pPr>
              <w:pStyle w:val="ConsPlusNormal"/>
              <w:jc w:val="center"/>
            </w:pPr>
            <w:r>
              <w:t>2.1</w:t>
            </w:r>
          </w:p>
        </w:tc>
        <w:tc>
          <w:tcPr>
            <w:tcW w:w="3912" w:type="dxa"/>
          </w:tcPr>
          <w:p w:rsidR="00427F83" w:rsidRDefault="00427F83">
            <w:pPr>
              <w:pStyle w:val="ConsPlusNormal"/>
              <w:jc w:val="center"/>
            </w:pPr>
            <w:r>
              <w:t>____________________________ (перечислить)</w:t>
            </w:r>
          </w:p>
        </w:tc>
        <w:tc>
          <w:tcPr>
            <w:tcW w:w="1140" w:type="dxa"/>
          </w:tcPr>
          <w:p w:rsidR="00427F83" w:rsidRDefault="00427F83">
            <w:pPr>
              <w:pStyle w:val="ConsPlusNormal"/>
              <w:jc w:val="center"/>
            </w:pPr>
            <w:r>
              <w:t>тыс. руб.</w:t>
            </w:r>
          </w:p>
        </w:tc>
        <w:tc>
          <w:tcPr>
            <w:tcW w:w="1843" w:type="dxa"/>
          </w:tcPr>
          <w:p w:rsidR="00427F83" w:rsidRDefault="00427F83">
            <w:pPr>
              <w:pStyle w:val="ConsPlusNormal"/>
            </w:pPr>
          </w:p>
        </w:tc>
        <w:tc>
          <w:tcPr>
            <w:tcW w:w="1905" w:type="dxa"/>
          </w:tcPr>
          <w:p w:rsidR="00427F83" w:rsidRDefault="00427F83">
            <w:pPr>
              <w:pStyle w:val="ConsPlusNormal"/>
            </w:pPr>
          </w:p>
        </w:tc>
      </w:tr>
      <w:tr w:rsidR="00427F83">
        <w:tc>
          <w:tcPr>
            <w:tcW w:w="609" w:type="dxa"/>
          </w:tcPr>
          <w:p w:rsidR="00427F83" w:rsidRDefault="00427F83">
            <w:pPr>
              <w:pStyle w:val="ConsPlusNormal"/>
              <w:jc w:val="center"/>
            </w:pPr>
            <w:r>
              <w:t>3</w:t>
            </w:r>
          </w:p>
        </w:tc>
        <w:tc>
          <w:tcPr>
            <w:tcW w:w="3912" w:type="dxa"/>
          </w:tcPr>
          <w:p w:rsidR="00427F83" w:rsidRDefault="00427F83">
            <w:pPr>
              <w:pStyle w:val="ConsPlusNormal"/>
            </w:pPr>
            <w:r>
              <w:t>Доходы на единицу услуг (работ)</w:t>
            </w:r>
          </w:p>
        </w:tc>
        <w:tc>
          <w:tcPr>
            <w:tcW w:w="1140" w:type="dxa"/>
          </w:tcPr>
          <w:p w:rsidR="00427F83" w:rsidRDefault="00427F83">
            <w:pPr>
              <w:pStyle w:val="ConsPlusNormal"/>
              <w:jc w:val="center"/>
            </w:pPr>
            <w:r>
              <w:t>руб.</w:t>
            </w:r>
          </w:p>
        </w:tc>
        <w:tc>
          <w:tcPr>
            <w:tcW w:w="1843" w:type="dxa"/>
          </w:tcPr>
          <w:p w:rsidR="00427F83" w:rsidRDefault="00427F83">
            <w:pPr>
              <w:pStyle w:val="ConsPlusNormal"/>
            </w:pPr>
          </w:p>
        </w:tc>
        <w:tc>
          <w:tcPr>
            <w:tcW w:w="1905" w:type="dxa"/>
          </w:tcPr>
          <w:p w:rsidR="00427F83" w:rsidRDefault="00427F83">
            <w:pPr>
              <w:pStyle w:val="ConsPlusNormal"/>
            </w:pPr>
          </w:p>
        </w:tc>
      </w:tr>
      <w:tr w:rsidR="00427F83">
        <w:tc>
          <w:tcPr>
            <w:tcW w:w="609" w:type="dxa"/>
          </w:tcPr>
          <w:p w:rsidR="00427F83" w:rsidRDefault="00427F83">
            <w:pPr>
              <w:pStyle w:val="ConsPlusNormal"/>
              <w:jc w:val="center"/>
            </w:pPr>
            <w:r>
              <w:lastRenderedPageBreak/>
              <w:t>4</w:t>
            </w:r>
          </w:p>
        </w:tc>
        <w:tc>
          <w:tcPr>
            <w:tcW w:w="3912" w:type="dxa"/>
          </w:tcPr>
          <w:p w:rsidR="00427F83" w:rsidRDefault="00427F83">
            <w:pPr>
              <w:pStyle w:val="ConsPlusNormal"/>
            </w:pPr>
            <w:r>
              <w:t>Расходы, всего</w:t>
            </w:r>
          </w:p>
        </w:tc>
        <w:tc>
          <w:tcPr>
            <w:tcW w:w="1140" w:type="dxa"/>
          </w:tcPr>
          <w:p w:rsidR="00427F83" w:rsidRDefault="00427F83">
            <w:pPr>
              <w:pStyle w:val="ConsPlusNormal"/>
              <w:jc w:val="center"/>
            </w:pPr>
            <w:r>
              <w:t>тыс. руб.</w:t>
            </w:r>
          </w:p>
        </w:tc>
        <w:tc>
          <w:tcPr>
            <w:tcW w:w="1843" w:type="dxa"/>
          </w:tcPr>
          <w:p w:rsidR="00427F83" w:rsidRDefault="00427F83">
            <w:pPr>
              <w:pStyle w:val="ConsPlusNormal"/>
            </w:pPr>
          </w:p>
        </w:tc>
        <w:tc>
          <w:tcPr>
            <w:tcW w:w="1905" w:type="dxa"/>
          </w:tcPr>
          <w:p w:rsidR="00427F83" w:rsidRDefault="00427F83">
            <w:pPr>
              <w:pStyle w:val="ConsPlusNormal"/>
            </w:pPr>
          </w:p>
        </w:tc>
      </w:tr>
      <w:tr w:rsidR="00427F83">
        <w:tc>
          <w:tcPr>
            <w:tcW w:w="609" w:type="dxa"/>
          </w:tcPr>
          <w:p w:rsidR="00427F83" w:rsidRDefault="00427F83">
            <w:pPr>
              <w:pStyle w:val="ConsPlusNormal"/>
            </w:pPr>
          </w:p>
        </w:tc>
        <w:tc>
          <w:tcPr>
            <w:tcW w:w="3912" w:type="dxa"/>
          </w:tcPr>
          <w:p w:rsidR="00427F83" w:rsidRDefault="00427F83">
            <w:pPr>
              <w:pStyle w:val="ConsPlusNormal"/>
            </w:pPr>
            <w:r>
              <w:t>в том числе:</w:t>
            </w:r>
          </w:p>
        </w:tc>
        <w:tc>
          <w:tcPr>
            <w:tcW w:w="1140" w:type="dxa"/>
          </w:tcPr>
          <w:p w:rsidR="00427F83" w:rsidRDefault="00427F83">
            <w:pPr>
              <w:pStyle w:val="ConsPlusNormal"/>
            </w:pPr>
          </w:p>
        </w:tc>
        <w:tc>
          <w:tcPr>
            <w:tcW w:w="1843" w:type="dxa"/>
          </w:tcPr>
          <w:p w:rsidR="00427F83" w:rsidRDefault="00427F83">
            <w:pPr>
              <w:pStyle w:val="ConsPlusNormal"/>
            </w:pPr>
          </w:p>
        </w:tc>
        <w:tc>
          <w:tcPr>
            <w:tcW w:w="1905" w:type="dxa"/>
          </w:tcPr>
          <w:p w:rsidR="00427F83" w:rsidRDefault="00427F83">
            <w:pPr>
              <w:pStyle w:val="ConsPlusNormal"/>
            </w:pPr>
          </w:p>
        </w:tc>
      </w:tr>
      <w:tr w:rsidR="00427F83">
        <w:tc>
          <w:tcPr>
            <w:tcW w:w="609" w:type="dxa"/>
          </w:tcPr>
          <w:p w:rsidR="00427F83" w:rsidRDefault="00427F83">
            <w:pPr>
              <w:pStyle w:val="ConsPlusNormal"/>
              <w:jc w:val="center"/>
            </w:pPr>
            <w:r>
              <w:t>4.1</w:t>
            </w:r>
          </w:p>
        </w:tc>
        <w:tc>
          <w:tcPr>
            <w:tcW w:w="3912" w:type="dxa"/>
          </w:tcPr>
          <w:p w:rsidR="00427F83" w:rsidRDefault="00427F83">
            <w:pPr>
              <w:pStyle w:val="ConsPlusNormal"/>
              <w:jc w:val="center"/>
            </w:pPr>
            <w:r>
              <w:t>____________________________</w:t>
            </w:r>
          </w:p>
          <w:p w:rsidR="00427F83" w:rsidRDefault="00427F83">
            <w:pPr>
              <w:pStyle w:val="ConsPlusNormal"/>
              <w:jc w:val="center"/>
            </w:pPr>
            <w:r>
              <w:t>(перечислить)</w:t>
            </w:r>
          </w:p>
        </w:tc>
        <w:tc>
          <w:tcPr>
            <w:tcW w:w="1140" w:type="dxa"/>
          </w:tcPr>
          <w:p w:rsidR="00427F83" w:rsidRDefault="00427F83">
            <w:pPr>
              <w:pStyle w:val="ConsPlusNormal"/>
              <w:jc w:val="center"/>
            </w:pPr>
            <w:r>
              <w:t>тыс. руб.</w:t>
            </w:r>
          </w:p>
        </w:tc>
        <w:tc>
          <w:tcPr>
            <w:tcW w:w="1843" w:type="dxa"/>
          </w:tcPr>
          <w:p w:rsidR="00427F83" w:rsidRDefault="00427F83">
            <w:pPr>
              <w:pStyle w:val="ConsPlusNormal"/>
            </w:pPr>
          </w:p>
        </w:tc>
        <w:tc>
          <w:tcPr>
            <w:tcW w:w="1905" w:type="dxa"/>
          </w:tcPr>
          <w:p w:rsidR="00427F83" w:rsidRDefault="00427F83">
            <w:pPr>
              <w:pStyle w:val="ConsPlusNormal"/>
            </w:pPr>
          </w:p>
        </w:tc>
      </w:tr>
      <w:tr w:rsidR="00427F83">
        <w:tc>
          <w:tcPr>
            <w:tcW w:w="609" w:type="dxa"/>
          </w:tcPr>
          <w:p w:rsidR="00427F83" w:rsidRDefault="00427F83">
            <w:pPr>
              <w:pStyle w:val="ConsPlusNormal"/>
              <w:jc w:val="center"/>
            </w:pPr>
            <w:r>
              <w:t>5</w:t>
            </w:r>
          </w:p>
        </w:tc>
        <w:tc>
          <w:tcPr>
            <w:tcW w:w="3912" w:type="dxa"/>
          </w:tcPr>
          <w:p w:rsidR="00427F83" w:rsidRDefault="00427F83">
            <w:pPr>
              <w:pStyle w:val="ConsPlusNormal"/>
            </w:pPr>
            <w:r>
              <w:t>Расходы на единицу услуг (работ)</w:t>
            </w:r>
          </w:p>
        </w:tc>
        <w:tc>
          <w:tcPr>
            <w:tcW w:w="1140" w:type="dxa"/>
          </w:tcPr>
          <w:p w:rsidR="00427F83" w:rsidRDefault="00427F83">
            <w:pPr>
              <w:pStyle w:val="ConsPlusNormal"/>
              <w:jc w:val="center"/>
            </w:pPr>
            <w:r>
              <w:t>руб.</w:t>
            </w:r>
          </w:p>
        </w:tc>
        <w:tc>
          <w:tcPr>
            <w:tcW w:w="1843" w:type="dxa"/>
          </w:tcPr>
          <w:p w:rsidR="00427F83" w:rsidRDefault="00427F83">
            <w:pPr>
              <w:pStyle w:val="ConsPlusNormal"/>
            </w:pPr>
          </w:p>
        </w:tc>
        <w:tc>
          <w:tcPr>
            <w:tcW w:w="1905" w:type="dxa"/>
          </w:tcPr>
          <w:p w:rsidR="00427F83" w:rsidRDefault="00427F83">
            <w:pPr>
              <w:pStyle w:val="ConsPlusNormal"/>
            </w:pPr>
          </w:p>
        </w:tc>
      </w:tr>
    </w:tbl>
    <w:p w:rsidR="00427F83" w:rsidRDefault="00427F8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9"/>
        <w:gridCol w:w="3969"/>
        <w:gridCol w:w="2551"/>
        <w:gridCol w:w="2324"/>
      </w:tblGrid>
      <w:tr w:rsidR="00427F83">
        <w:tc>
          <w:tcPr>
            <w:tcW w:w="579" w:type="dxa"/>
            <w:vMerge w:val="restart"/>
          </w:tcPr>
          <w:p w:rsidR="00427F83" w:rsidRDefault="00427F83">
            <w:pPr>
              <w:pStyle w:val="ConsPlusNormal"/>
              <w:jc w:val="center"/>
            </w:pPr>
            <w:r>
              <w:t>N п\</w:t>
            </w:r>
            <w:proofErr w:type="gramStart"/>
            <w:r>
              <w:t>п</w:t>
            </w:r>
            <w:proofErr w:type="gramEnd"/>
          </w:p>
        </w:tc>
        <w:tc>
          <w:tcPr>
            <w:tcW w:w="3969" w:type="dxa"/>
            <w:vMerge w:val="restart"/>
          </w:tcPr>
          <w:p w:rsidR="00427F83" w:rsidRDefault="00427F83">
            <w:pPr>
              <w:pStyle w:val="ConsPlusNormal"/>
              <w:jc w:val="center"/>
            </w:pPr>
            <w:r>
              <w:t>Наименование показателей</w:t>
            </w:r>
          </w:p>
        </w:tc>
        <w:tc>
          <w:tcPr>
            <w:tcW w:w="4875" w:type="dxa"/>
            <w:gridSpan w:val="2"/>
          </w:tcPr>
          <w:p w:rsidR="00427F83" w:rsidRDefault="00427F83">
            <w:pPr>
              <w:pStyle w:val="ConsPlusNormal"/>
              <w:jc w:val="center"/>
            </w:pPr>
            <w:r>
              <w:t>Значение показателя, тыс. руб.</w:t>
            </w:r>
          </w:p>
        </w:tc>
      </w:tr>
      <w:tr w:rsidR="00427F83">
        <w:tc>
          <w:tcPr>
            <w:tcW w:w="579" w:type="dxa"/>
            <w:vMerge/>
          </w:tcPr>
          <w:p w:rsidR="00427F83" w:rsidRDefault="00427F83"/>
        </w:tc>
        <w:tc>
          <w:tcPr>
            <w:tcW w:w="3969" w:type="dxa"/>
            <w:vMerge/>
          </w:tcPr>
          <w:p w:rsidR="00427F83" w:rsidRDefault="00427F83"/>
        </w:tc>
        <w:tc>
          <w:tcPr>
            <w:tcW w:w="2551" w:type="dxa"/>
          </w:tcPr>
          <w:p w:rsidR="00427F83" w:rsidRDefault="00427F83">
            <w:pPr>
              <w:pStyle w:val="ConsPlusNormal"/>
              <w:jc w:val="center"/>
            </w:pPr>
            <w:proofErr w:type="gramStart"/>
            <w:r>
              <w:t>утвержденное</w:t>
            </w:r>
            <w:proofErr w:type="gramEnd"/>
            <w:r>
              <w:t xml:space="preserve"> в тарифе</w:t>
            </w:r>
          </w:p>
        </w:tc>
        <w:tc>
          <w:tcPr>
            <w:tcW w:w="2324" w:type="dxa"/>
          </w:tcPr>
          <w:p w:rsidR="00427F83" w:rsidRDefault="00427F83">
            <w:pPr>
              <w:pStyle w:val="ConsPlusNormal"/>
              <w:jc w:val="center"/>
            </w:pPr>
            <w:r>
              <w:t>фактическое</w:t>
            </w:r>
          </w:p>
        </w:tc>
      </w:tr>
      <w:tr w:rsidR="00427F83">
        <w:tc>
          <w:tcPr>
            <w:tcW w:w="579" w:type="dxa"/>
          </w:tcPr>
          <w:p w:rsidR="00427F83" w:rsidRDefault="00427F83">
            <w:pPr>
              <w:pStyle w:val="ConsPlusNormal"/>
              <w:jc w:val="center"/>
            </w:pPr>
            <w:r>
              <w:t>1</w:t>
            </w:r>
          </w:p>
        </w:tc>
        <w:tc>
          <w:tcPr>
            <w:tcW w:w="3969" w:type="dxa"/>
          </w:tcPr>
          <w:p w:rsidR="00427F83" w:rsidRDefault="00427F83">
            <w:pPr>
              <w:pStyle w:val="ConsPlusNormal"/>
            </w:pPr>
            <w:r>
              <w:t>Амортизационные отчисления,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jc w:val="center"/>
            </w:pPr>
            <w:r>
              <w:t>2</w:t>
            </w:r>
          </w:p>
        </w:tc>
        <w:tc>
          <w:tcPr>
            <w:tcW w:w="3969" w:type="dxa"/>
          </w:tcPr>
          <w:p w:rsidR="00427F83" w:rsidRDefault="00427F83">
            <w:pPr>
              <w:pStyle w:val="ConsPlusNormal"/>
            </w:pPr>
            <w:r>
              <w:t>Направления расходования,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pPr>
            <w:r>
              <w:t>в том числе:</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jc w:val="center"/>
            </w:pPr>
            <w:r>
              <w:t>2.1</w:t>
            </w:r>
          </w:p>
        </w:tc>
        <w:tc>
          <w:tcPr>
            <w:tcW w:w="3969" w:type="dxa"/>
          </w:tcPr>
          <w:p w:rsidR="00427F83" w:rsidRDefault="00427F83">
            <w:pPr>
              <w:pStyle w:val="ConsPlusNormal"/>
            </w:pPr>
            <w:r>
              <w:t>восстановление основных средств,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pPr>
            <w:r>
              <w:t>в том числе:</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jc w:val="center"/>
            </w:pPr>
            <w:r>
              <w:t>____________________________</w:t>
            </w:r>
          </w:p>
          <w:p w:rsidR="00427F83" w:rsidRDefault="00427F83">
            <w:pPr>
              <w:pStyle w:val="ConsPlusNormal"/>
              <w:jc w:val="center"/>
            </w:pPr>
            <w:r>
              <w:t>(перечислить)</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jc w:val="center"/>
            </w:pPr>
            <w:r>
              <w:t>2.2</w:t>
            </w:r>
          </w:p>
        </w:tc>
        <w:tc>
          <w:tcPr>
            <w:tcW w:w="3969" w:type="dxa"/>
          </w:tcPr>
          <w:p w:rsidR="00427F83" w:rsidRDefault="00427F83">
            <w:pPr>
              <w:pStyle w:val="ConsPlusNormal"/>
            </w:pPr>
            <w:r>
              <w:t>капитальное строительство,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pPr>
            <w:r>
              <w:t>в том числе:</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jc w:val="center"/>
            </w:pPr>
            <w:r>
              <w:t>____________________________</w:t>
            </w:r>
          </w:p>
          <w:p w:rsidR="00427F83" w:rsidRDefault="00427F83">
            <w:pPr>
              <w:pStyle w:val="ConsPlusNormal"/>
              <w:jc w:val="center"/>
            </w:pPr>
            <w:r>
              <w:t>(перечислить)</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jc w:val="center"/>
            </w:pPr>
            <w:r>
              <w:t>3</w:t>
            </w:r>
          </w:p>
        </w:tc>
        <w:tc>
          <w:tcPr>
            <w:tcW w:w="3969" w:type="dxa"/>
          </w:tcPr>
          <w:p w:rsidR="00427F83" w:rsidRDefault="00427F83">
            <w:pPr>
              <w:pStyle w:val="ConsPlusNormal"/>
            </w:pPr>
            <w:r>
              <w:t>Чистая прибыль,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jc w:val="center"/>
            </w:pPr>
            <w:r>
              <w:t>4</w:t>
            </w:r>
          </w:p>
        </w:tc>
        <w:tc>
          <w:tcPr>
            <w:tcW w:w="3969" w:type="dxa"/>
          </w:tcPr>
          <w:p w:rsidR="00427F83" w:rsidRDefault="00427F83">
            <w:pPr>
              <w:pStyle w:val="ConsPlusNormal"/>
            </w:pPr>
            <w:r>
              <w:t>Направления расходования,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pPr>
            <w:r>
              <w:t>в том числе:</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jc w:val="center"/>
            </w:pPr>
            <w:r>
              <w:t>4.1</w:t>
            </w:r>
          </w:p>
        </w:tc>
        <w:tc>
          <w:tcPr>
            <w:tcW w:w="3969" w:type="dxa"/>
          </w:tcPr>
          <w:p w:rsidR="00427F83" w:rsidRDefault="00427F83">
            <w:pPr>
              <w:pStyle w:val="ConsPlusNormal"/>
            </w:pPr>
            <w:r>
              <w:t>формирование фондов,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pPr>
            <w:r>
              <w:t>в том числе:</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jc w:val="center"/>
            </w:pPr>
            <w:r>
              <w:t>____________________________ (перечислить)</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jc w:val="center"/>
            </w:pPr>
            <w:r>
              <w:t>4.2</w:t>
            </w:r>
          </w:p>
        </w:tc>
        <w:tc>
          <w:tcPr>
            <w:tcW w:w="3969" w:type="dxa"/>
          </w:tcPr>
          <w:p w:rsidR="00427F83" w:rsidRDefault="00427F83">
            <w:pPr>
              <w:pStyle w:val="ConsPlusNormal"/>
            </w:pPr>
            <w:r>
              <w:t>капитальные вложения,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pPr>
            <w:r>
              <w:t>в том числе:</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jc w:val="center"/>
            </w:pPr>
            <w:r>
              <w:t>____________________________ (перечислить)</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jc w:val="center"/>
            </w:pPr>
            <w:r>
              <w:t>4.3</w:t>
            </w:r>
          </w:p>
        </w:tc>
        <w:tc>
          <w:tcPr>
            <w:tcW w:w="3969" w:type="dxa"/>
          </w:tcPr>
          <w:p w:rsidR="00427F83" w:rsidRDefault="00427F83">
            <w:pPr>
              <w:pStyle w:val="ConsPlusNormal"/>
            </w:pPr>
            <w:r>
              <w:t>прочие цели, всего</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pPr>
            <w:r>
              <w:t>в том числе:</w:t>
            </w:r>
          </w:p>
        </w:tc>
        <w:tc>
          <w:tcPr>
            <w:tcW w:w="2551" w:type="dxa"/>
          </w:tcPr>
          <w:p w:rsidR="00427F83" w:rsidRDefault="00427F83">
            <w:pPr>
              <w:pStyle w:val="ConsPlusNormal"/>
            </w:pPr>
          </w:p>
        </w:tc>
        <w:tc>
          <w:tcPr>
            <w:tcW w:w="2324" w:type="dxa"/>
          </w:tcPr>
          <w:p w:rsidR="00427F83" w:rsidRDefault="00427F83">
            <w:pPr>
              <w:pStyle w:val="ConsPlusNormal"/>
            </w:pPr>
          </w:p>
        </w:tc>
      </w:tr>
      <w:tr w:rsidR="00427F83">
        <w:tc>
          <w:tcPr>
            <w:tcW w:w="579" w:type="dxa"/>
          </w:tcPr>
          <w:p w:rsidR="00427F83" w:rsidRDefault="00427F83">
            <w:pPr>
              <w:pStyle w:val="ConsPlusNormal"/>
            </w:pPr>
          </w:p>
        </w:tc>
        <w:tc>
          <w:tcPr>
            <w:tcW w:w="3969" w:type="dxa"/>
          </w:tcPr>
          <w:p w:rsidR="00427F83" w:rsidRDefault="00427F83">
            <w:pPr>
              <w:pStyle w:val="ConsPlusNormal"/>
              <w:jc w:val="center"/>
            </w:pPr>
            <w:r>
              <w:t>____________________________</w:t>
            </w:r>
          </w:p>
          <w:p w:rsidR="00427F83" w:rsidRDefault="00427F83">
            <w:pPr>
              <w:pStyle w:val="ConsPlusNormal"/>
              <w:jc w:val="center"/>
            </w:pPr>
            <w:r>
              <w:t>(перечислить)</w:t>
            </w:r>
          </w:p>
        </w:tc>
        <w:tc>
          <w:tcPr>
            <w:tcW w:w="2551" w:type="dxa"/>
          </w:tcPr>
          <w:p w:rsidR="00427F83" w:rsidRDefault="00427F83">
            <w:pPr>
              <w:pStyle w:val="ConsPlusNormal"/>
            </w:pPr>
          </w:p>
        </w:tc>
        <w:tc>
          <w:tcPr>
            <w:tcW w:w="2324" w:type="dxa"/>
          </w:tcPr>
          <w:p w:rsidR="00427F83" w:rsidRDefault="00427F83">
            <w:pPr>
              <w:pStyle w:val="ConsPlusNormal"/>
            </w:pPr>
          </w:p>
        </w:tc>
      </w:tr>
    </w:tbl>
    <w:p w:rsidR="00427F83" w:rsidRDefault="00427F83">
      <w:pPr>
        <w:pStyle w:val="ConsPlusNormal"/>
        <w:jc w:val="both"/>
      </w:pPr>
    </w:p>
    <w:p w:rsidR="00427F83" w:rsidRDefault="00427F83">
      <w:pPr>
        <w:pStyle w:val="ConsPlusNonformat"/>
        <w:jc w:val="both"/>
      </w:pPr>
      <w:r>
        <w:t>Руководитель муниципального предприятия</w:t>
      </w:r>
    </w:p>
    <w:p w:rsidR="00427F83" w:rsidRDefault="00427F83">
      <w:pPr>
        <w:pStyle w:val="ConsPlusNonformat"/>
        <w:jc w:val="both"/>
      </w:pPr>
      <w:r>
        <w:t>________________________/____________/</w:t>
      </w:r>
    </w:p>
    <w:p w:rsidR="00427F83" w:rsidRDefault="00427F83">
      <w:pPr>
        <w:pStyle w:val="ConsPlusNonformat"/>
        <w:jc w:val="both"/>
      </w:pPr>
    </w:p>
    <w:p w:rsidR="00427F83" w:rsidRDefault="00427F83">
      <w:pPr>
        <w:pStyle w:val="ConsPlusNonformat"/>
        <w:jc w:val="both"/>
      </w:pPr>
      <w:r>
        <w:t>Главный бухгалтер</w:t>
      </w:r>
    </w:p>
    <w:p w:rsidR="00427F83" w:rsidRDefault="00427F83">
      <w:pPr>
        <w:pStyle w:val="ConsPlusNonformat"/>
        <w:jc w:val="both"/>
      </w:pPr>
      <w:r>
        <w:t>________________________/____________/</w:t>
      </w:r>
    </w:p>
    <w:p w:rsidR="00427F83" w:rsidRDefault="00427F83">
      <w:pPr>
        <w:pStyle w:val="ConsPlusNormal"/>
        <w:jc w:val="both"/>
      </w:pPr>
    </w:p>
    <w:p w:rsidR="00427F83" w:rsidRDefault="00427F83">
      <w:pPr>
        <w:pStyle w:val="ConsPlusNormal"/>
        <w:jc w:val="both"/>
      </w:pPr>
    </w:p>
    <w:p w:rsidR="00427F83" w:rsidRDefault="00427F83">
      <w:pPr>
        <w:pStyle w:val="ConsPlusNormal"/>
        <w:pBdr>
          <w:top w:val="single" w:sz="6" w:space="0" w:color="auto"/>
        </w:pBdr>
        <w:spacing w:before="100" w:after="100"/>
        <w:jc w:val="both"/>
        <w:rPr>
          <w:sz w:val="2"/>
          <w:szCs w:val="2"/>
        </w:rPr>
      </w:pPr>
    </w:p>
    <w:p w:rsidR="00866246" w:rsidRDefault="00866246">
      <w:bookmarkStart w:id="5" w:name="_GoBack"/>
      <w:bookmarkEnd w:id="5"/>
    </w:p>
    <w:sectPr w:rsidR="00866246" w:rsidSect="009A63A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83"/>
    <w:rsid w:val="00427F83"/>
    <w:rsid w:val="0086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F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7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7F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7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7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7F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7F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7F8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F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7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7F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7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7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7F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7F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7F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D42FEB76FACB9232809FD46212BC60AA33BC0E177DF244264D3A190Ds5NBM" TargetMode="External"/><Relationship Id="rId13" Type="http://schemas.openxmlformats.org/officeDocument/2006/relationships/hyperlink" Target="consultantplus://offline/ref=DED42FEB76FACB92328081D9747EE26CAB3AE3051577FB137B1261445A5200B5s1NCM" TargetMode="External"/><Relationship Id="rId18" Type="http://schemas.openxmlformats.org/officeDocument/2006/relationships/hyperlink" Target="consultantplus://offline/ref=DED42FEB76FACB9232809FD46212BC60AA30B50A107CF244264D3A190D5B0AE25B775AC2FA31761Cs6NFM" TargetMode="External"/><Relationship Id="rId26" Type="http://schemas.openxmlformats.org/officeDocument/2006/relationships/hyperlink" Target="consultantplus://offline/ref=DED42FEB76FACB92328081D9747EE26CAB3AE305187DFA127A1261445A5200B51C380380BE3D7F1F6B2681sANCM" TargetMode="External"/><Relationship Id="rId3" Type="http://schemas.openxmlformats.org/officeDocument/2006/relationships/settings" Target="settings.xml"/><Relationship Id="rId21" Type="http://schemas.openxmlformats.org/officeDocument/2006/relationships/hyperlink" Target="consultantplus://offline/ref=DED42FEB76FACB92328081D9747EE26CAB3AE305187DFA127A1261445A5200B51C380380BE3D7F1F6B2681sANCM" TargetMode="External"/><Relationship Id="rId7" Type="http://schemas.openxmlformats.org/officeDocument/2006/relationships/hyperlink" Target="consultantplus://offline/ref=DED42FEB76FACB9232809FD46212BC60AA33BC0E1771F244264D3A190D5B0AE25B775AC1F3s3N2M" TargetMode="External"/><Relationship Id="rId12" Type="http://schemas.openxmlformats.org/officeDocument/2006/relationships/hyperlink" Target="consultantplus://offline/ref=DED42FEB76FACB92328081D9747EE26CAB3AE3051472F016721261445A5200B5s1NCM" TargetMode="External"/><Relationship Id="rId17" Type="http://schemas.openxmlformats.org/officeDocument/2006/relationships/hyperlink" Target="consultantplus://offline/ref=DED42FEB76FACB92328081D9747EE26CAB3AE3051873FB12781261445A5200B51C380380BE3D7F1F6B2680sAN4M" TargetMode="External"/><Relationship Id="rId25" Type="http://schemas.openxmlformats.org/officeDocument/2006/relationships/hyperlink" Target="consultantplus://offline/ref=DED42FEB76FACB92328081D9747EE26CAB3AE305187DFA127A1261445A5200B51C380380BE3D7F1F6B2681sANCM" TargetMode="External"/><Relationship Id="rId2" Type="http://schemas.microsoft.com/office/2007/relationships/stylesWithEffects" Target="stylesWithEffects.xml"/><Relationship Id="rId16" Type="http://schemas.openxmlformats.org/officeDocument/2006/relationships/hyperlink" Target="consultantplus://offline/ref=DED42FEB76FACB92328081D9747EE26CAB3AE305187DFA127A1261445A5200B51C380380BE3D7F1F6B2681sANCM" TargetMode="External"/><Relationship Id="rId20" Type="http://schemas.openxmlformats.org/officeDocument/2006/relationships/hyperlink" Target="consultantplus://offline/ref=DED42FEB76FACB92328081D9747EE26CAB3AE305187DFA127A1261445A5200B51C380380BE3D7F1F6B2681sANCM" TargetMode="External"/><Relationship Id="rId29" Type="http://schemas.openxmlformats.org/officeDocument/2006/relationships/hyperlink" Target="consultantplus://offline/ref=DED42FEB76FACB9232809FD46212BC60AA36B408197DF244264D3A190D5B0AE25B775AC0FB34s7N8M" TargetMode="External"/><Relationship Id="rId1" Type="http://schemas.openxmlformats.org/officeDocument/2006/relationships/styles" Target="styles.xml"/><Relationship Id="rId6" Type="http://schemas.openxmlformats.org/officeDocument/2006/relationships/hyperlink" Target="consultantplus://offline/ref=DED42FEB76FACB92328081D9747EE26CAB3AE305187DFA127A1261445A5200B51C380380BE3D7F1F6B2681sAN1M" TargetMode="External"/><Relationship Id="rId11" Type="http://schemas.openxmlformats.org/officeDocument/2006/relationships/hyperlink" Target="consultantplus://offline/ref=DED42FEB76FACB92328081D9747EE26CAB3AE3051675F112721261445A5200B5s1NCM" TargetMode="External"/><Relationship Id="rId24" Type="http://schemas.openxmlformats.org/officeDocument/2006/relationships/hyperlink" Target="consultantplus://offline/ref=DED42FEB76FACB92328081D9747EE26CAB3AE305187DFA127A1261445A5200B51C380380BE3D7F1F6B2681sANCM"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DED42FEB76FACB92328081D9747EE26CAB3AE305187DFA127A1261445A5200B51C380380BE3D7F1F6B2681sAN1M" TargetMode="External"/><Relationship Id="rId23" Type="http://schemas.openxmlformats.org/officeDocument/2006/relationships/hyperlink" Target="consultantplus://offline/ref=DED42FEB76FACB92328081D9747EE26CAB3AE305187DFA127A1261445A5200B51C380380BE3D7F1F6B2681sANCM" TargetMode="External"/><Relationship Id="rId28" Type="http://schemas.openxmlformats.org/officeDocument/2006/relationships/hyperlink" Target="consultantplus://offline/ref=DED42FEB76FACB92328081D9747EE26CAB3AE305187DFA127A1261445A5200B51C380380BE3D7F1F6B2680sAN5M" TargetMode="External"/><Relationship Id="rId10" Type="http://schemas.openxmlformats.org/officeDocument/2006/relationships/hyperlink" Target="consultantplus://offline/ref=DED42FEB76FACB92328081D9747EE26CAB3AE3051777F017731261445A5200B51C380380BE3D7F1F6B2683sAN4M" TargetMode="External"/><Relationship Id="rId19" Type="http://schemas.openxmlformats.org/officeDocument/2006/relationships/hyperlink" Target="consultantplus://offline/ref=DED42FEB76FACB92328081D9747EE26CAB3AE305187DFA127A1261445A5200B51C380380BE3D7F1F6B2681sAN3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D42FEB76FACB92328081D9747EE26CAB3AE3051871FF1A7E1261445A5200B51C380380BE3D7F1F6A2F83sAN0M" TargetMode="External"/><Relationship Id="rId14" Type="http://schemas.openxmlformats.org/officeDocument/2006/relationships/hyperlink" Target="consultantplus://offline/ref=DED42FEB76FACB92328081D9747EE26CAB3AE3051675F916791261445A5200B51C380380BE3D7F1F6B2680sAN5M" TargetMode="External"/><Relationship Id="rId22" Type="http://schemas.openxmlformats.org/officeDocument/2006/relationships/hyperlink" Target="consultantplus://offline/ref=DED42FEB76FACB92328081D9747EE26CAB3AE305187DFA127A1261445A5200B51C380380BE3D7F1F6B2681sANCM" TargetMode="External"/><Relationship Id="rId27" Type="http://schemas.openxmlformats.org/officeDocument/2006/relationships/hyperlink" Target="consultantplus://offline/ref=DED42FEB76FACB92328081D9747EE26CAB3AE305187DFA127A1261445A5200B51C380380BE3D7F1F6B2681sANDM" TargetMode="External"/><Relationship Id="rId30" Type="http://schemas.openxmlformats.org/officeDocument/2006/relationships/hyperlink" Target="consultantplus://offline/ref=DED42FEB76FACB92328081D9747EE26CAB3AE305187DFA127A1261445A5200B51C380380BE3D7F1F6B2680sA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4651</Words>
  <Characters>26512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Игоревна Коростелева</dc:creator>
  <cp:lastModifiedBy>Ирина Игоревна Коростелева</cp:lastModifiedBy>
  <cp:revision>1</cp:revision>
  <dcterms:created xsi:type="dcterms:W3CDTF">2017-10-09T12:13:00Z</dcterms:created>
  <dcterms:modified xsi:type="dcterms:W3CDTF">2017-10-09T12:14:00Z</dcterms:modified>
</cp:coreProperties>
</file>